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9" w:rsidRPr="00C87ED2" w:rsidRDefault="00796C2A" w:rsidP="00ED27B0">
      <w:pPr>
        <w:spacing w:after="0" w:line="240" w:lineRule="auto"/>
        <w:rPr>
          <w:b/>
          <w:sz w:val="36"/>
          <w:szCs w:val="36"/>
        </w:rPr>
      </w:pPr>
      <w:r w:rsidRPr="00C87ED2">
        <w:rPr>
          <w:b/>
          <w:sz w:val="36"/>
          <w:szCs w:val="36"/>
        </w:rPr>
        <w:t>Hampton Court Palace</w:t>
      </w:r>
    </w:p>
    <w:p w:rsidR="00796C2A" w:rsidRDefault="00E07189" w:rsidP="00ED27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Roof</w:t>
      </w:r>
      <w:r w:rsidR="00016265" w:rsidRPr="00016265">
        <w:rPr>
          <w:b/>
          <w:sz w:val="24"/>
          <w:szCs w:val="24"/>
        </w:rPr>
        <w:t xml:space="preserve"> Tour Booking Form for </w:t>
      </w:r>
      <w:r w:rsidR="00796C2A" w:rsidRPr="00016265">
        <w:rPr>
          <w:b/>
          <w:sz w:val="24"/>
          <w:szCs w:val="24"/>
        </w:rPr>
        <w:t>Group</w:t>
      </w:r>
      <w:r w:rsidR="00016265" w:rsidRPr="00016265">
        <w:rPr>
          <w:b/>
          <w:sz w:val="24"/>
          <w:szCs w:val="24"/>
        </w:rPr>
        <w:t xml:space="preserve"> of </w:t>
      </w:r>
      <w:r w:rsidR="00471BE6">
        <w:rPr>
          <w:b/>
          <w:sz w:val="24"/>
          <w:szCs w:val="24"/>
        </w:rPr>
        <w:t>15 or more</w:t>
      </w:r>
      <w:r w:rsidR="00016265" w:rsidRPr="00016265">
        <w:rPr>
          <w:b/>
          <w:sz w:val="24"/>
          <w:szCs w:val="24"/>
        </w:rPr>
        <w:t xml:space="preserve"> </w:t>
      </w:r>
    </w:p>
    <w:p w:rsidR="004E7F84" w:rsidRPr="00EC6B03" w:rsidRDefault="004E7F84" w:rsidP="00ED27B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</w:tblGrid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Group Name: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Contact Name: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Tel No: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6C2A" w:rsidRPr="00C87ED2" w:rsidTr="00C87ED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796C2A" w:rsidRDefault="00796C2A" w:rsidP="00C87ED2">
      <w:pPr>
        <w:spacing w:after="0" w:line="240" w:lineRule="auto"/>
        <w:ind w:right="907"/>
        <w:jc w:val="center"/>
        <w:rPr>
          <w:sz w:val="8"/>
          <w:szCs w:val="8"/>
        </w:rPr>
      </w:pPr>
    </w:p>
    <w:p w:rsidR="00455A71" w:rsidRPr="00C87ED2" w:rsidRDefault="00455A71" w:rsidP="00C87ED2">
      <w:pPr>
        <w:spacing w:after="0" w:line="240" w:lineRule="auto"/>
        <w:ind w:right="907"/>
        <w:jc w:val="center"/>
        <w:rPr>
          <w:sz w:val="8"/>
          <w:szCs w:val="8"/>
        </w:rPr>
      </w:pPr>
    </w:p>
    <w:p w:rsidR="007E61F0" w:rsidRDefault="007E61F0" w:rsidP="007E61F0">
      <w:pPr>
        <w:spacing w:line="276" w:lineRule="auto"/>
        <w:ind w:right="1049"/>
        <w:jc w:val="center"/>
        <w:rPr>
          <w:b/>
        </w:rPr>
      </w:pPr>
      <w:r w:rsidRPr="00F513F4">
        <w:rPr>
          <w:b/>
        </w:rPr>
        <w:t xml:space="preserve">(Group must </w:t>
      </w:r>
      <w:r w:rsidR="00471BE6">
        <w:rPr>
          <w:b/>
        </w:rPr>
        <w:t xml:space="preserve">have a </w:t>
      </w:r>
      <w:r w:rsidRPr="00F513F4">
        <w:rPr>
          <w:b/>
        </w:rPr>
        <w:t xml:space="preserve">ratio of 1 adult per </w:t>
      </w:r>
      <w:r>
        <w:rPr>
          <w:b/>
        </w:rPr>
        <w:t xml:space="preserve">10 </w:t>
      </w:r>
      <w:r w:rsidR="00471BE6">
        <w:rPr>
          <w:b/>
        </w:rPr>
        <w:t>children / students.)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727"/>
        <w:gridCol w:w="2723"/>
        <w:gridCol w:w="1325"/>
      </w:tblGrid>
      <w:tr w:rsidR="00016265" w:rsidRPr="00EA39EE" w:rsidTr="00EA39EE">
        <w:trPr>
          <w:trHeight w:val="420"/>
        </w:trPr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tabs>
                <w:tab w:val="left" w:pos="1700"/>
              </w:tabs>
              <w:spacing w:after="0" w:line="240" w:lineRule="auto"/>
              <w:ind w:right="-1"/>
              <w:rPr>
                <w:b/>
              </w:rPr>
            </w:pPr>
            <w:r w:rsidRPr="00EA39EE">
              <w:rPr>
                <w:b/>
              </w:rPr>
              <w:t>Date of Visit: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24"/>
              <w:rPr>
                <w:b/>
              </w:rPr>
            </w:pPr>
            <w:r w:rsidRPr="00EA39EE">
              <w:rPr>
                <w:b/>
              </w:rPr>
              <w:t xml:space="preserve">No. in group (max </w:t>
            </w:r>
            <w:r w:rsidR="00471BE6" w:rsidRPr="00EA39EE">
              <w:rPr>
                <w:b/>
              </w:rPr>
              <w:t>16</w:t>
            </w:r>
            <w:r w:rsidRPr="00EA39EE">
              <w:rPr>
                <w:b/>
              </w:rPr>
              <w:t>):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</w:tr>
      <w:tr w:rsidR="00016265" w:rsidRPr="00EA39EE" w:rsidTr="00EA39EE">
        <w:trPr>
          <w:trHeight w:val="5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-1"/>
              <w:rPr>
                <w:b/>
              </w:rPr>
            </w:pPr>
            <w:r w:rsidRPr="00EA39EE">
              <w:rPr>
                <w:b/>
              </w:rPr>
              <w:t>Time of Tour: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tabs>
                <w:tab w:val="left" w:pos="1736"/>
              </w:tabs>
              <w:spacing w:after="0" w:line="240" w:lineRule="auto"/>
              <w:ind w:right="39"/>
              <w:rPr>
                <w:b/>
              </w:rPr>
            </w:pPr>
            <w:r w:rsidRPr="00EA39EE">
              <w:rPr>
                <w:b/>
              </w:rPr>
              <w:t>Age Range</w:t>
            </w:r>
            <w:r w:rsidR="00471BE6" w:rsidRPr="00EA39EE">
              <w:rPr>
                <w:b/>
              </w:rPr>
              <w:t>(min age 12)</w:t>
            </w:r>
            <w:r w:rsidRPr="00EA39EE">
              <w:rPr>
                <w:b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</w:tr>
      <w:tr w:rsidR="00016265" w:rsidRPr="00EA39EE" w:rsidTr="00EA39EE">
        <w:trPr>
          <w:trHeight w:val="339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6265" w:rsidRPr="00EA39EE" w:rsidRDefault="00016265" w:rsidP="00EA39EE">
            <w:pPr>
              <w:spacing w:after="0" w:line="240" w:lineRule="auto"/>
              <w:ind w:right="1049"/>
              <w:rPr>
                <w:b/>
              </w:rPr>
            </w:pPr>
          </w:p>
        </w:tc>
      </w:tr>
    </w:tbl>
    <w:p w:rsidR="00016265" w:rsidRDefault="00016265" w:rsidP="00016265">
      <w:pPr>
        <w:spacing w:before="240" w:line="276" w:lineRule="auto"/>
        <w:ind w:right="1049"/>
      </w:pPr>
      <w:r w:rsidRPr="00016265">
        <w:rPr>
          <w:b/>
          <w:sz w:val="24"/>
          <w:szCs w:val="24"/>
        </w:rPr>
        <w:t xml:space="preserve">Type of Guided Tour </w:t>
      </w:r>
      <w:r w:rsidRPr="00016265">
        <w:t>(Tour prices are valid until 29</w:t>
      </w:r>
      <w:r w:rsidRPr="00016265">
        <w:rPr>
          <w:vertAlign w:val="superscript"/>
        </w:rPr>
        <w:t>th</w:t>
      </w:r>
      <w:r w:rsidRPr="00016265">
        <w:t xml:space="preserve"> February 2016)</w:t>
      </w:r>
    </w:p>
    <w:tbl>
      <w:tblPr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587"/>
        <w:gridCol w:w="340"/>
        <w:gridCol w:w="1102"/>
        <w:gridCol w:w="340"/>
        <w:gridCol w:w="145"/>
        <w:gridCol w:w="340"/>
        <w:gridCol w:w="1587"/>
        <w:gridCol w:w="340"/>
        <w:gridCol w:w="848"/>
        <w:gridCol w:w="340"/>
        <w:gridCol w:w="170"/>
        <w:gridCol w:w="1105"/>
        <w:gridCol w:w="236"/>
        <w:gridCol w:w="366"/>
        <w:gridCol w:w="2692"/>
      </w:tblGrid>
      <w:tr w:rsidR="00E064D3" w:rsidRPr="00EA39EE" w:rsidTr="00EA39EE">
        <w:trPr>
          <w:gridAfter w:val="4"/>
          <w:wAfter w:w="4399" w:type="dxa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29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38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tabs>
                <w:tab w:val="left" w:pos="1371"/>
              </w:tabs>
              <w:spacing w:after="0" w:line="240" w:lineRule="auto"/>
              <w:ind w:right="36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tabs>
                <w:tab w:val="left" w:pos="967"/>
                <w:tab w:val="left" w:pos="1057"/>
                <w:tab w:val="left" w:pos="1109"/>
              </w:tabs>
              <w:spacing w:after="0" w:line="240" w:lineRule="auto"/>
              <w:ind w:right="33"/>
              <w:rPr>
                <w:sz w:val="8"/>
                <w:szCs w:val="8"/>
              </w:rPr>
            </w:pPr>
          </w:p>
        </w:tc>
      </w:tr>
      <w:tr w:rsidR="00016265" w:rsidTr="00EA39EE">
        <w:trPr>
          <w:gridAfter w:val="4"/>
          <w:wAfter w:w="4399" w:type="dxa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1049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29"/>
            </w:pPr>
            <w:r>
              <w:t>English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1049"/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38"/>
            </w:pPr>
            <w:r>
              <w:t>French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1049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265" w:rsidRPr="00016265" w:rsidRDefault="00016265" w:rsidP="00EA39EE">
            <w:pPr>
              <w:tabs>
                <w:tab w:val="left" w:pos="1371"/>
              </w:tabs>
              <w:spacing w:after="0" w:line="240" w:lineRule="auto"/>
              <w:ind w:right="36"/>
            </w:pPr>
            <w:r>
              <w:t>German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65" w:rsidRPr="00016265" w:rsidRDefault="00016265" w:rsidP="00EA39EE">
            <w:pPr>
              <w:spacing w:after="0" w:line="240" w:lineRule="auto"/>
              <w:ind w:right="1049"/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265" w:rsidRPr="00016265" w:rsidRDefault="00016265" w:rsidP="00EA39EE">
            <w:pPr>
              <w:tabs>
                <w:tab w:val="left" w:pos="967"/>
                <w:tab w:val="left" w:pos="1057"/>
                <w:tab w:val="left" w:pos="1109"/>
              </w:tabs>
              <w:spacing w:after="0" w:line="240" w:lineRule="auto"/>
              <w:ind w:right="33"/>
            </w:pPr>
          </w:p>
        </w:tc>
      </w:tr>
      <w:tr w:rsidR="00E064D3" w:rsidRPr="00EA39EE" w:rsidTr="00EA39EE">
        <w:trPr>
          <w:gridAfter w:val="7"/>
          <w:wAfter w:w="5757" w:type="dxa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D3" w:rsidRPr="00EA39EE" w:rsidRDefault="00E064D3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</w:tr>
      <w:tr w:rsidR="009D00BD" w:rsidTr="00EA3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00BD" w:rsidRPr="00EA39EE" w:rsidRDefault="00DC0C66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  <w:r>
              <w:t>1</w:t>
            </w:r>
            <w:r w:rsidR="009D00BD">
              <w:t xml:space="preserve"> hour tour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  <w:r>
              <w:t>@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rPr>
                <w:sz w:val="8"/>
                <w:szCs w:val="8"/>
              </w:rPr>
            </w:pPr>
            <w:r>
              <w:t>£</w:t>
            </w:r>
            <w:r w:rsidR="00DC0C66">
              <w:t>25</w:t>
            </w:r>
            <w:r>
              <w:t>0.00 plus VAT (£</w:t>
            </w:r>
            <w:r w:rsidR="00DC0C66">
              <w:t>300</w:t>
            </w:r>
            <w:r>
              <w:t>.00</w:t>
            </w:r>
            <w:r w:rsidR="00DC0C66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  <w:r>
              <w:t>=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  <w:r>
              <w:t>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BD" w:rsidRPr="00EA39EE" w:rsidRDefault="009D00BD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</w:tr>
      <w:tr w:rsidR="00DC0C66" w:rsidRPr="00016265" w:rsidTr="00EA39EE">
        <w:trPr>
          <w:gridAfter w:val="1"/>
          <w:wAfter w:w="2692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tabs>
                <w:tab w:val="left" w:pos="2637"/>
                <w:tab w:val="left" w:pos="2779"/>
              </w:tabs>
              <w:spacing w:after="0" w:line="240" w:lineRule="auto"/>
              <w:ind w:right="34"/>
              <w:rPr>
                <w:b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tabs>
                <w:tab w:val="left" w:pos="1371"/>
              </w:tabs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EA39EE" w:rsidRDefault="00DC0C66" w:rsidP="00EA39EE">
            <w:pPr>
              <w:spacing w:after="0" w:line="240" w:lineRule="auto"/>
              <w:ind w:right="1049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016265" w:rsidRDefault="00DC0C66" w:rsidP="00EA39EE">
            <w:pPr>
              <w:spacing w:after="0" w:line="240" w:lineRule="auto"/>
              <w:ind w:right="1049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Pr="00016265" w:rsidRDefault="00DC0C66" w:rsidP="00EA39EE">
            <w:pPr>
              <w:spacing w:after="0" w:line="240" w:lineRule="auto"/>
              <w:ind w:right="1049"/>
            </w:pPr>
          </w:p>
        </w:tc>
      </w:tr>
      <w:tr w:rsidR="00DC0C66" w:rsidRPr="00016265" w:rsidTr="00EA39EE">
        <w:trPr>
          <w:gridAfter w:val="1"/>
          <w:wAfter w:w="2692" w:type="dxa"/>
        </w:trPr>
        <w:tc>
          <w:tcPr>
            <w:tcW w:w="9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66" w:rsidRDefault="00DC0C66" w:rsidP="00EA39EE">
            <w:pPr>
              <w:spacing w:after="0" w:line="240" w:lineRule="auto"/>
              <w:ind w:right="1049"/>
            </w:pPr>
            <w:r>
              <w:t>Please note all participants will be required to sign the attached health and safety form as acknowledgement of the rules and regulations of this tour.</w:t>
            </w:r>
          </w:p>
          <w:p w:rsidR="00DC0C66" w:rsidRDefault="00DC0C66" w:rsidP="00EA39EE">
            <w:pPr>
              <w:spacing w:after="0" w:line="240" w:lineRule="auto"/>
              <w:ind w:right="1049"/>
            </w:pPr>
          </w:p>
          <w:p w:rsidR="00DC0C66" w:rsidRPr="00016265" w:rsidRDefault="00DC0C66" w:rsidP="00EA39EE">
            <w:pPr>
              <w:spacing w:after="0" w:line="240" w:lineRule="auto"/>
              <w:ind w:right="1049"/>
            </w:pPr>
            <w:r>
              <w:t xml:space="preserve">The tour will be cancelled in inclement weather and groups will be offered a 1 </w:t>
            </w:r>
            <w:r w:rsidRPr="00EA39EE">
              <w:rPr>
                <w:rFonts w:ascii="Times New Roman" w:hAnsi="Times New Roman" w:cs="Times New Roman"/>
              </w:rPr>
              <w:t>½</w:t>
            </w:r>
            <w:r>
              <w:t xml:space="preserve"> hour palace tour instead. Please not we have a not refunds policy.</w:t>
            </w:r>
          </w:p>
        </w:tc>
      </w:tr>
    </w:tbl>
    <w:p w:rsidR="00455A71" w:rsidRPr="00C87ED2" w:rsidRDefault="00455A71" w:rsidP="00ED27B0">
      <w:pPr>
        <w:spacing w:after="0" w:line="240" w:lineRule="auto"/>
        <w:rPr>
          <w:b/>
          <w:sz w:val="8"/>
          <w:szCs w:val="8"/>
        </w:rPr>
      </w:pPr>
    </w:p>
    <w:p w:rsidR="00EC2F64" w:rsidRDefault="00EC2F64" w:rsidP="00ED27B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Section Two: Palace Admission Tickets</w:t>
      </w:r>
    </w:p>
    <w:p w:rsidR="00EC2F64" w:rsidRDefault="00EC2F64" w:rsidP="00ED27B0">
      <w:pPr>
        <w:spacing w:after="0" w:line="240" w:lineRule="auto"/>
        <w:rPr>
          <w:b/>
          <w:sz w:val="22"/>
          <w:szCs w:val="22"/>
        </w:rPr>
      </w:pPr>
    </w:p>
    <w:p w:rsidR="0058705F" w:rsidRPr="0058705F" w:rsidRDefault="0058705F" w:rsidP="00ED27B0">
      <w:pPr>
        <w:spacing w:after="0" w:line="240" w:lineRule="auto"/>
      </w:pPr>
      <w:r w:rsidRPr="0058705F">
        <w:t>Guided tour prices do not include admission to the palace. Tickets can be purchased via this form or on arrival at the palace.</w:t>
      </w:r>
    </w:p>
    <w:p w:rsidR="0058705F" w:rsidRDefault="0058705F" w:rsidP="00ED27B0">
      <w:pPr>
        <w:spacing w:after="0" w:line="240" w:lineRule="auto"/>
        <w:rPr>
          <w:b/>
          <w:sz w:val="22"/>
          <w:szCs w:val="22"/>
        </w:rPr>
      </w:pPr>
    </w:p>
    <w:p w:rsidR="00796C2A" w:rsidRDefault="00796C2A" w:rsidP="00ED27B0">
      <w:pPr>
        <w:spacing w:after="0" w:line="240" w:lineRule="auto"/>
        <w:rPr>
          <w:b/>
          <w:sz w:val="22"/>
          <w:szCs w:val="22"/>
        </w:rPr>
      </w:pPr>
      <w:r w:rsidRPr="00FB6D60">
        <w:rPr>
          <w:b/>
          <w:sz w:val="22"/>
          <w:szCs w:val="22"/>
        </w:rPr>
        <w:t xml:space="preserve">Please tick and complete </w:t>
      </w:r>
      <w:r w:rsidR="00E22E0E" w:rsidRPr="00FB6D60">
        <w:rPr>
          <w:b/>
          <w:sz w:val="22"/>
          <w:szCs w:val="22"/>
        </w:rPr>
        <w:t>appropriate</w:t>
      </w:r>
      <w:r w:rsidRPr="00FB6D60">
        <w:rPr>
          <w:b/>
          <w:sz w:val="22"/>
          <w:szCs w:val="22"/>
        </w:rPr>
        <w:t xml:space="preserve"> section</w:t>
      </w:r>
      <w:r w:rsidR="00E22E0E" w:rsidRPr="00FB6D60">
        <w:rPr>
          <w:b/>
          <w:sz w:val="22"/>
          <w:szCs w:val="22"/>
        </w:rPr>
        <w:t>:</w:t>
      </w:r>
    </w:p>
    <w:p w:rsidR="00ED27B0" w:rsidRDefault="00ED27B0" w:rsidP="00ED27B0">
      <w:pPr>
        <w:spacing w:after="0" w:line="240" w:lineRule="auto"/>
        <w:rPr>
          <w:b/>
          <w:sz w:val="8"/>
          <w:szCs w:val="8"/>
        </w:rPr>
      </w:pPr>
    </w:p>
    <w:p w:rsidR="00EC6B03" w:rsidRPr="00C87ED2" w:rsidRDefault="00EC6B03" w:rsidP="00ED27B0">
      <w:pPr>
        <w:spacing w:after="0" w:line="240" w:lineRule="auto"/>
        <w:rPr>
          <w:b/>
          <w:sz w:val="8"/>
          <w:szCs w:val="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13"/>
        <w:gridCol w:w="423"/>
        <w:gridCol w:w="418"/>
        <w:gridCol w:w="3138"/>
        <w:gridCol w:w="432"/>
        <w:gridCol w:w="983"/>
        <w:gridCol w:w="357"/>
        <w:gridCol w:w="2062"/>
      </w:tblGrid>
      <w:tr w:rsidR="00796C2A" w:rsidRPr="00C87ED2" w:rsidTr="00C87ED2"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22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E22E0E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PEAK – 1</w:t>
            </w:r>
            <w:r w:rsidRPr="00C87ED2">
              <w:rPr>
                <w:b/>
                <w:sz w:val="22"/>
                <w:szCs w:val="22"/>
                <w:vertAlign w:val="superscript"/>
              </w:rPr>
              <w:t>st</w:t>
            </w:r>
            <w:r w:rsidR="00CD551A">
              <w:rPr>
                <w:b/>
                <w:sz w:val="22"/>
                <w:szCs w:val="22"/>
              </w:rPr>
              <w:t xml:space="preserve"> March 2017</w:t>
            </w:r>
            <w:r w:rsidRPr="00C87ED2">
              <w:rPr>
                <w:b/>
                <w:sz w:val="22"/>
                <w:szCs w:val="22"/>
              </w:rPr>
              <w:t xml:space="preserve"> – 31</w:t>
            </w:r>
            <w:r w:rsidRPr="00C87ED2">
              <w:rPr>
                <w:b/>
                <w:sz w:val="22"/>
                <w:szCs w:val="22"/>
                <w:vertAlign w:val="superscript"/>
              </w:rPr>
              <w:t>st</w:t>
            </w:r>
            <w:r w:rsidRPr="00C87ED2">
              <w:rPr>
                <w:b/>
                <w:sz w:val="22"/>
                <w:szCs w:val="22"/>
              </w:rPr>
              <w:t xml:space="preserve"> October 201</w:t>
            </w:r>
            <w:r w:rsidR="00CD551A">
              <w:rPr>
                <w:b/>
                <w:sz w:val="22"/>
                <w:szCs w:val="22"/>
              </w:rPr>
              <w:t>7</w:t>
            </w:r>
          </w:p>
        </w:tc>
      </w:tr>
      <w:tr w:rsidR="00ED27B0" w:rsidRPr="00C87ED2" w:rsidTr="00C87ED2"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Default="00ED27B0" w:rsidP="00C87ED2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C6B03" w:rsidRPr="00C87ED2" w:rsidRDefault="00EC6B03" w:rsidP="00C87ED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96C2A" w:rsidRPr="00C87ED2" w:rsidTr="00C87ED2"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Date of visit: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D27B0" w:rsidRPr="00C87ED2" w:rsidTr="00C87ED2"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D27B0" w:rsidRPr="00C87ED2" w:rsidTr="00C87ED2"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96C2A" w:rsidRPr="00C87ED2" w:rsidTr="00C87ED2"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Adult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7822D1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4E7F84">
              <w:rPr>
                <w:sz w:val="22"/>
                <w:szCs w:val="22"/>
              </w:rPr>
              <w:t>1</w:t>
            </w:r>
            <w:r w:rsidR="007822D1">
              <w:rPr>
                <w:sz w:val="22"/>
                <w:szCs w:val="22"/>
              </w:rPr>
              <w:t>7.</w:t>
            </w:r>
            <w:r w:rsidR="0089402E">
              <w:rPr>
                <w:sz w:val="22"/>
                <w:szCs w:val="22"/>
              </w:rPr>
              <w:t>48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796C2A" w:rsidRPr="00C87ED2" w:rsidTr="00C87ED2">
        <w:tc>
          <w:tcPr>
            <w:tcW w:w="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7822D1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Child (</w:t>
            </w:r>
            <w:r w:rsidR="007822D1">
              <w:rPr>
                <w:sz w:val="22"/>
                <w:szCs w:val="22"/>
              </w:rPr>
              <w:t>12</w:t>
            </w:r>
            <w:r w:rsidRPr="00C87ED2">
              <w:rPr>
                <w:sz w:val="22"/>
                <w:szCs w:val="22"/>
              </w:rPr>
              <w:t>-15 years)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7822D1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7822D1">
              <w:rPr>
                <w:sz w:val="22"/>
                <w:szCs w:val="22"/>
              </w:rPr>
              <w:t>8.</w:t>
            </w:r>
            <w:r w:rsidR="0089402E">
              <w:rPr>
                <w:sz w:val="22"/>
                <w:szCs w:val="22"/>
              </w:rPr>
              <w:t>74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796C2A" w:rsidRPr="00C87ED2" w:rsidTr="00C87ED2">
        <w:tc>
          <w:tcPr>
            <w:tcW w:w="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Student (16yrs &amp; Over)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7822D1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7822D1">
              <w:rPr>
                <w:sz w:val="22"/>
                <w:szCs w:val="22"/>
              </w:rPr>
              <w:t>1</w:t>
            </w:r>
            <w:r w:rsidR="0089402E">
              <w:rPr>
                <w:sz w:val="22"/>
                <w:szCs w:val="22"/>
              </w:rPr>
              <w:t>4.06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bookmarkStart w:id="0" w:name="_GoBack"/>
            <w:bookmarkEnd w:id="0"/>
          </w:p>
        </w:tc>
      </w:tr>
      <w:tr w:rsidR="00796C2A" w:rsidRPr="00C87ED2" w:rsidTr="00C87ED2">
        <w:tc>
          <w:tcPr>
            <w:tcW w:w="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Senior Citizens (60yrs &amp; Over)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471BE6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4E7F84">
              <w:rPr>
                <w:sz w:val="22"/>
                <w:szCs w:val="22"/>
              </w:rPr>
              <w:t>1</w:t>
            </w:r>
            <w:r w:rsidR="0089402E">
              <w:rPr>
                <w:sz w:val="22"/>
                <w:szCs w:val="22"/>
              </w:rPr>
              <w:t>4.06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C2A" w:rsidRPr="00C87ED2" w:rsidRDefault="00796C2A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</w:tbl>
    <w:p w:rsidR="00796C2A" w:rsidRDefault="00796C2A" w:rsidP="00ED27B0">
      <w:pPr>
        <w:spacing w:after="0" w:line="240" w:lineRule="auto"/>
        <w:rPr>
          <w:sz w:val="8"/>
          <w:szCs w:val="8"/>
        </w:rPr>
      </w:pPr>
    </w:p>
    <w:p w:rsidR="00EC6B03" w:rsidRPr="00C87ED2" w:rsidRDefault="00EC6B03" w:rsidP="00ED27B0">
      <w:pPr>
        <w:spacing w:after="0" w:line="240" w:lineRule="auto"/>
        <w:rPr>
          <w:sz w:val="8"/>
          <w:szCs w:val="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"/>
        <w:gridCol w:w="423"/>
        <w:gridCol w:w="418"/>
        <w:gridCol w:w="3145"/>
        <w:gridCol w:w="425"/>
        <w:gridCol w:w="983"/>
        <w:gridCol w:w="357"/>
        <w:gridCol w:w="2062"/>
      </w:tblGrid>
      <w:tr w:rsidR="00E22E0E" w:rsidRPr="00C87ED2" w:rsidTr="00C87ED2"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22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7822D1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OFF PEAK – 1</w:t>
            </w:r>
            <w:r w:rsidRPr="00C87ED2">
              <w:rPr>
                <w:b/>
                <w:sz w:val="22"/>
                <w:szCs w:val="22"/>
                <w:vertAlign w:val="superscript"/>
              </w:rPr>
              <w:t>st</w:t>
            </w:r>
            <w:r w:rsidRPr="00C87ED2">
              <w:rPr>
                <w:b/>
                <w:sz w:val="22"/>
                <w:szCs w:val="22"/>
              </w:rPr>
              <w:t xml:space="preserve"> November 201</w:t>
            </w:r>
            <w:r w:rsidR="00CD551A">
              <w:rPr>
                <w:b/>
                <w:sz w:val="22"/>
                <w:szCs w:val="22"/>
              </w:rPr>
              <w:t>7</w:t>
            </w:r>
            <w:r w:rsidRPr="00C87ED2">
              <w:rPr>
                <w:b/>
                <w:sz w:val="22"/>
                <w:szCs w:val="22"/>
              </w:rPr>
              <w:t xml:space="preserve"> – 2</w:t>
            </w:r>
            <w:r w:rsidR="00CD551A">
              <w:rPr>
                <w:b/>
                <w:sz w:val="22"/>
                <w:szCs w:val="22"/>
              </w:rPr>
              <w:t>8</w:t>
            </w:r>
            <w:r w:rsidRPr="00C87ED2">
              <w:rPr>
                <w:b/>
                <w:sz w:val="22"/>
                <w:szCs w:val="22"/>
                <w:vertAlign w:val="superscript"/>
              </w:rPr>
              <w:t>th</w:t>
            </w:r>
            <w:r w:rsidRPr="00C87ED2">
              <w:rPr>
                <w:b/>
                <w:sz w:val="22"/>
                <w:szCs w:val="22"/>
              </w:rPr>
              <w:t xml:space="preserve"> February 201</w:t>
            </w:r>
            <w:r w:rsidR="00CD551A">
              <w:rPr>
                <w:b/>
                <w:sz w:val="22"/>
                <w:szCs w:val="22"/>
              </w:rPr>
              <w:t>8</w:t>
            </w:r>
          </w:p>
        </w:tc>
      </w:tr>
      <w:tr w:rsidR="00ED27B0" w:rsidRPr="00C87ED2" w:rsidTr="00C87ED2"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E22E0E" w:rsidRPr="00C87ED2" w:rsidTr="00C87ED2"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87ED2">
              <w:rPr>
                <w:b/>
                <w:sz w:val="22"/>
                <w:szCs w:val="22"/>
              </w:rPr>
              <w:t>Date of visit: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D27B0" w:rsidRPr="00C87ED2" w:rsidTr="00C87ED2"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D27B0" w:rsidRPr="00C87ED2" w:rsidTr="00C87ED2"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7B0" w:rsidRPr="00C87ED2" w:rsidRDefault="00ED27B0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22E0E" w:rsidRPr="00C87ED2" w:rsidTr="00C87ED2"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Adult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D551A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CD551A">
              <w:rPr>
                <w:sz w:val="22"/>
                <w:szCs w:val="22"/>
              </w:rPr>
              <w:t>15.11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E22E0E" w:rsidRPr="00C87ED2" w:rsidTr="00C87ED2">
        <w:tc>
          <w:tcPr>
            <w:tcW w:w="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7822D1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Child (</w:t>
            </w:r>
            <w:r w:rsidR="007822D1">
              <w:rPr>
                <w:sz w:val="22"/>
                <w:szCs w:val="22"/>
              </w:rPr>
              <w:t>12</w:t>
            </w:r>
            <w:r w:rsidRPr="00C87ED2">
              <w:rPr>
                <w:sz w:val="22"/>
                <w:szCs w:val="22"/>
              </w:rPr>
              <w:t>-15 years)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471BE6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  <w:r w:rsidR="00471BE6">
              <w:rPr>
                <w:sz w:val="22"/>
                <w:szCs w:val="22"/>
              </w:rPr>
              <w:t>7.</w:t>
            </w:r>
            <w:r w:rsidR="00CD551A">
              <w:rPr>
                <w:sz w:val="22"/>
                <w:szCs w:val="22"/>
              </w:rPr>
              <w:t>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E22E0E" w:rsidRPr="00C87ED2" w:rsidTr="00672CA8">
        <w:tc>
          <w:tcPr>
            <w:tcW w:w="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Student (16yrs &amp; Over)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471BE6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£1</w:t>
            </w:r>
            <w:r w:rsidR="00471BE6">
              <w:rPr>
                <w:sz w:val="22"/>
                <w:szCs w:val="22"/>
              </w:rPr>
              <w:t>2.6</w:t>
            </w:r>
            <w:r w:rsidR="00CD551A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E22E0E" w:rsidRPr="00C87ED2" w:rsidTr="00672CA8">
        <w:tc>
          <w:tcPr>
            <w:tcW w:w="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x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Senior Citizens (60yrs &amp; Over)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@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471BE6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£1</w:t>
            </w:r>
            <w:r w:rsidR="00471BE6">
              <w:rPr>
                <w:sz w:val="22"/>
                <w:szCs w:val="22"/>
              </w:rPr>
              <w:t>2.6</w:t>
            </w:r>
            <w:r w:rsidR="00CD551A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E0E" w:rsidRPr="00C87ED2" w:rsidRDefault="00E22E0E" w:rsidP="00C87ED2">
            <w:pPr>
              <w:spacing w:after="0" w:line="240" w:lineRule="auto"/>
              <w:rPr>
                <w:sz w:val="22"/>
                <w:szCs w:val="22"/>
              </w:rPr>
            </w:pPr>
            <w:r w:rsidRPr="00C87ED2">
              <w:rPr>
                <w:sz w:val="22"/>
                <w:szCs w:val="22"/>
              </w:rPr>
              <w:t>£</w:t>
            </w:r>
          </w:p>
        </w:tc>
      </w:tr>
      <w:tr w:rsidR="00672CA8" w:rsidRPr="00C87ED2" w:rsidTr="00672CA8"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4E7F84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C87ED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72CA8" w:rsidRPr="00C87ED2" w:rsidTr="00672CA8">
        <w:tc>
          <w:tcPr>
            <w:tcW w:w="8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Default="00672CA8" w:rsidP="00C87E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2CA8" w:rsidRPr="00672CA8" w:rsidRDefault="00672CA8" w:rsidP="00C87E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2CA8">
              <w:rPr>
                <w:b/>
                <w:sz w:val="24"/>
                <w:szCs w:val="24"/>
              </w:rPr>
              <w:t>Totals:</w:t>
            </w:r>
          </w:p>
        </w:tc>
      </w:tr>
      <w:tr w:rsidR="00672CA8" w:rsidRPr="00C87ED2" w:rsidTr="00672CA8">
        <w:tc>
          <w:tcPr>
            <w:tcW w:w="6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672CA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Tour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C87ED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C87ED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£300.00</w:t>
            </w:r>
          </w:p>
        </w:tc>
      </w:tr>
      <w:tr w:rsidR="00672CA8" w:rsidRPr="00C87ED2" w:rsidTr="00672CA8">
        <w:tc>
          <w:tcPr>
            <w:tcW w:w="6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672CA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 Tickets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C87ED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C87ED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672CA8" w:rsidRPr="00C87ED2" w:rsidTr="00672CA8">
        <w:tc>
          <w:tcPr>
            <w:tcW w:w="6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672CA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 Fee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EA39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EA39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£ 2.00</w:t>
            </w:r>
          </w:p>
        </w:tc>
      </w:tr>
      <w:tr w:rsidR="00672CA8" w:rsidRPr="00C87ED2" w:rsidTr="00672CA8">
        <w:tc>
          <w:tcPr>
            <w:tcW w:w="6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672CA8" w:rsidRDefault="00672CA8" w:rsidP="00672CA8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Total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EA39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CA8" w:rsidRPr="00C87ED2" w:rsidRDefault="00672CA8" w:rsidP="00EA39E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:rsidR="00E22E0E" w:rsidRDefault="00E22E0E" w:rsidP="00ED27B0">
      <w:pPr>
        <w:spacing w:after="0" w:line="240" w:lineRule="auto"/>
        <w:rPr>
          <w:sz w:val="8"/>
          <w:szCs w:val="8"/>
        </w:rPr>
      </w:pPr>
    </w:p>
    <w:p w:rsidR="00DC0C66" w:rsidRDefault="00DC0C66" w:rsidP="00ED27B0">
      <w:pPr>
        <w:spacing w:after="0" w:line="240" w:lineRule="auto"/>
        <w:rPr>
          <w:sz w:val="8"/>
          <w:szCs w:val="8"/>
        </w:rPr>
      </w:pPr>
    </w:p>
    <w:p w:rsidR="00672CA8" w:rsidRPr="00672CA8" w:rsidRDefault="00672CA8" w:rsidP="00ED27B0">
      <w:pPr>
        <w:spacing w:after="0" w:line="240" w:lineRule="auto"/>
        <w:rPr>
          <w:b/>
          <w:sz w:val="24"/>
          <w:szCs w:val="24"/>
        </w:rPr>
      </w:pPr>
    </w:p>
    <w:p w:rsidR="00EC6B03" w:rsidRPr="00455A71" w:rsidRDefault="00EC6B03" w:rsidP="00ED27B0">
      <w:pPr>
        <w:spacing w:after="0" w:line="240" w:lineRule="auto"/>
        <w:rPr>
          <w:sz w:val="8"/>
          <w:szCs w:val="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567"/>
        <w:gridCol w:w="4274"/>
        <w:gridCol w:w="261"/>
      </w:tblGrid>
      <w:tr w:rsidR="004D4A9E" w:rsidTr="004D4A9E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A9E" w:rsidRDefault="004D4A9E">
            <w:pPr>
              <w:spacing w:after="0" w:line="276" w:lineRule="auto"/>
            </w:pPr>
            <w:r>
              <w:t>I will collect my tickets on the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A9E" w:rsidRDefault="004D4A9E">
            <w:pPr>
              <w:spacing w:after="0" w:line="276" w:lineRule="auto"/>
            </w:pPr>
            <w:r>
              <w:t>Please post my tickets</w:t>
            </w:r>
          </w:p>
          <w:p w:rsidR="004D4A9E" w:rsidRDefault="004D4A9E">
            <w:pPr>
              <w:spacing w:after="0" w:line="276" w:lineRule="auto"/>
            </w:pPr>
            <w:r>
              <w:t>(Please allow 2 weeks for postage)</w:t>
            </w:r>
          </w:p>
        </w:tc>
      </w:tr>
      <w:tr w:rsidR="004D4A9E" w:rsidTr="004D4A9E"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gridAfter w:val="1"/>
          <w:wAfter w:w="261" w:type="dxa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D4A9E" w:rsidRDefault="004D4A9E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Payment Method:</w:t>
            </w:r>
          </w:p>
        </w:tc>
      </w:tr>
    </w:tbl>
    <w:p w:rsidR="004D4A9E" w:rsidRDefault="004D4A9E" w:rsidP="004D4A9E">
      <w:pPr>
        <w:spacing w:after="0" w:line="276" w:lineRule="auto"/>
        <w:rPr>
          <w:b/>
          <w:sz w:val="8"/>
          <w:szCs w:val="8"/>
        </w:rPr>
      </w:pPr>
    </w:p>
    <w:p w:rsidR="004D4A9E" w:rsidRDefault="004D4A9E" w:rsidP="004D4A9E">
      <w:pPr>
        <w:spacing w:after="0" w:line="276" w:lineRule="auto"/>
      </w:pPr>
      <w:r>
        <w:t>Please select your preferred method of payment:</w:t>
      </w:r>
    </w:p>
    <w:p w:rsidR="004D4A9E" w:rsidRDefault="004D4A9E" w:rsidP="004D4A9E">
      <w:pPr>
        <w:spacing w:after="0" w:line="276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101"/>
      </w:tblGrid>
      <w:tr w:rsidR="004D4A9E" w:rsidTr="004D4A9E">
        <w:trPr>
          <w:trHeight w:val="45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469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</w:pPr>
            <w:r>
              <w:t>I will pay by Credit / Debit card – we will contact you on the number provided above. * Please note that our office is open from 9:00 – 17:00 GMT, seven days a week.</w:t>
            </w:r>
          </w:p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85"/>
        </w:trPr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9E" w:rsidRDefault="004D4A9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4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469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A9E" w:rsidRDefault="004D4A9E">
            <w:pPr>
              <w:spacing w:after="0" w:line="276" w:lineRule="auto"/>
            </w:pPr>
            <w:r>
              <w:t xml:space="preserve">I will pay by cheque (enclosed) Cheques are only accepted if they are received with a completed form </w:t>
            </w:r>
            <w:r>
              <w:rPr>
                <w:b/>
              </w:rPr>
              <w:t xml:space="preserve">one </w:t>
            </w:r>
            <w:r>
              <w:t xml:space="preserve">month prior to your visit. </w:t>
            </w:r>
          </w:p>
          <w:p w:rsidR="004D4A9E" w:rsidRDefault="004D4A9E">
            <w:pPr>
              <w:spacing w:after="0" w:line="276" w:lineRule="auto"/>
            </w:pPr>
            <w:r>
              <w:t>Please make cheques payable to ‘Historic Royal Palaces’ and sent to:</w:t>
            </w:r>
          </w:p>
          <w:p w:rsidR="004D4A9E" w:rsidRDefault="004D4A9E">
            <w:pPr>
              <w:spacing w:after="0" w:line="276" w:lineRule="auto"/>
            </w:pPr>
            <w:r>
              <w:t>Contact Centre &amp; Learning Team, The Barrack Block, Hampton Court Palace, Surrey,KT8 9AU</w:t>
            </w:r>
          </w:p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458"/>
        </w:trPr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9E" w:rsidRDefault="004D4A9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D4A9E" w:rsidTr="004D4A9E"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A9E" w:rsidRDefault="004D4A9E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54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9E" w:rsidRDefault="004D4A9E">
            <w:pPr>
              <w:spacing w:after="0" w:line="276" w:lineRule="auto"/>
            </w:pPr>
          </w:p>
        </w:tc>
        <w:tc>
          <w:tcPr>
            <w:tcW w:w="469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D4A9E" w:rsidRDefault="004D4A9E">
            <w:pPr>
              <w:spacing w:after="0" w:line="276" w:lineRule="auto"/>
              <w:rPr>
                <w:u w:val="single"/>
              </w:rPr>
            </w:pPr>
            <w:r>
              <w:t>I will pay by Bank Transfer - Please only return a completed booking form once payment has been made and allow up to 21 days to process.</w:t>
            </w:r>
            <w:r>
              <w:rPr>
                <w:u w:val="single"/>
              </w:rPr>
              <w:t xml:space="preserve"> Any forms returned without this will not be processed.</w:t>
            </w:r>
          </w:p>
          <w:p w:rsid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</w:tr>
      <w:tr w:rsidR="004D4A9E" w:rsidTr="004D4A9E">
        <w:trPr>
          <w:trHeight w:val="199"/>
        </w:trPr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A9E" w:rsidRPr="004D4A9E" w:rsidRDefault="004D4A9E">
            <w:pPr>
              <w:spacing w:after="0" w:line="276" w:lineRule="auto"/>
              <w:rPr>
                <w:sz w:val="8"/>
                <w:szCs w:val="8"/>
              </w:rPr>
            </w:pPr>
          </w:p>
        </w:tc>
        <w:tc>
          <w:tcPr>
            <w:tcW w:w="4690" w:type="pct"/>
            <w:vMerge/>
            <w:tcBorders>
              <w:left w:val="nil"/>
              <w:bottom w:val="nil"/>
              <w:right w:val="nil"/>
            </w:tcBorders>
          </w:tcPr>
          <w:p w:rsidR="004D4A9E" w:rsidRDefault="004D4A9E">
            <w:pPr>
              <w:spacing w:after="0" w:line="276" w:lineRule="auto"/>
            </w:pPr>
          </w:p>
        </w:tc>
      </w:tr>
    </w:tbl>
    <w:p w:rsidR="00455A71" w:rsidRDefault="00455A71" w:rsidP="00ED27B0">
      <w:pPr>
        <w:spacing w:after="0" w:line="276" w:lineRule="auto"/>
        <w:rPr>
          <w:sz w:val="8"/>
          <w:szCs w:val="8"/>
        </w:rPr>
      </w:pPr>
    </w:p>
    <w:p w:rsidR="00EC6B03" w:rsidRDefault="00EC6B03" w:rsidP="00ED27B0">
      <w:pPr>
        <w:spacing w:after="0" w:line="276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0"/>
      </w:tblGrid>
      <w:tr w:rsidR="0058705F" w:rsidRPr="00EA39EE" w:rsidTr="00EA39EE">
        <w:tc>
          <w:tcPr>
            <w:tcW w:w="8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A9E" w:rsidRDefault="004D4A9E" w:rsidP="00EA39EE">
            <w:pPr>
              <w:spacing w:after="0" w:line="276" w:lineRule="auto"/>
              <w:jc w:val="center"/>
            </w:pPr>
          </w:p>
          <w:p w:rsidR="0058705F" w:rsidRPr="0058705F" w:rsidRDefault="0058705F" w:rsidP="00EA39EE">
            <w:pPr>
              <w:spacing w:after="0" w:line="276" w:lineRule="auto"/>
              <w:jc w:val="center"/>
            </w:pPr>
            <w:r w:rsidRPr="0058705F">
              <w:t>Please note that there are NO REFUNDS for guided tours or ticket cancellations made less than two weeks before the date of visit.</w:t>
            </w:r>
          </w:p>
        </w:tc>
      </w:tr>
      <w:tr w:rsidR="0058705F" w:rsidRPr="00EA39EE" w:rsidTr="00EA39EE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58705F" w:rsidRPr="00EA39EE" w:rsidTr="00EA39EE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b/>
                <w:sz w:val="22"/>
                <w:szCs w:val="22"/>
              </w:rPr>
            </w:pPr>
            <w:r w:rsidRPr="00EA39EE">
              <w:rPr>
                <w:b/>
                <w:sz w:val="22"/>
                <w:szCs w:val="22"/>
              </w:rPr>
              <w:t>Please return the completed form to:</w:t>
            </w:r>
          </w:p>
        </w:tc>
      </w:tr>
      <w:tr w:rsidR="0058705F" w:rsidRPr="00EA39EE" w:rsidTr="00EA39EE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6E29CA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>Contact Centre, Barrack Block, Hampton Court Palace, Surrey, KT8 9</w:t>
            </w:r>
            <w:r w:rsidR="006E29CA">
              <w:rPr>
                <w:sz w:val="22"/>
                <w:szCs w:val="22"/>
              </w:rPr>
              <w:t>AU</w:t>
            </w:r>
          </w:p>
        </w:tc>
      </w:tr>
      <w:tr w:rsidR="0058705F" w:rsidRPr="00EA39EE" w:rsidTr="00EA39E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 xml:space="preserve">Telephone number: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>+44 (0) 203 166 6000</w:t>
            </w:r>
          </w:p>
        </w:tc>
      </w:tr>
      <w:tr w:rsidR="0058705F" w:rsidRPr="00EA39EE" w:rsidTr="00EA39E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>Fax: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>+44 (0) 203 166 6754</w:t>
            </w:r>
          </w:p>
        </w:tc>
      </w:tr>
      <w:tr w:rsidR="0058705F" w:rsidRPr="00EA39EE" w:rsidTr="00EA39E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58705F" w:rsidP="00EA39EE">
            <w:pPr>
              <w:spacing w:after="0" w:line="276" w:lineRule="auto"/>
              <w:rPr>
                <w:sz w:val="22"/>
                <w:szCs w:val="22"/>
              </w:rPr>
            </w:pPr>
            <w:r w:rsidRPr="00EA39EE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5F" w:rsidRPr="00EA39EE" w:rsidRDefault="0089402E" w:rsidP="00EA39EE">
            <w:pPr>
              <w:spacing w:after="0" w:line="276" w:lineRule="auto"/>
              <w:rPr>
                <w:sz w:val="22"/>
                <w:szCs w:val="22"/>
              </w:rPr>
            </w:pPr>
            <w:hyperlink r:id="rId9" w:history="1">
              <w:r w:rsidR="0058705F" w:rsidRPr="00EA39EE">
                <w:rPr>
                  <w:rStyle w:val="Hyperlink"/>
                  <w:sz w:val="22"/>
                  <w:szCs w:val="22"/>
                </w:rPr>
                <w:t>customerservices@hrp.org.uk</w:t>
              </w:r>
            </w:hyperlink>
            <w:r w:rsidR="0058705F" w:rsidRPr="00EA39EE">
              <w:rPr>
                <w:sz w:val="22"/>
                <w:szCs w:val="22"/>
              </w:rPr>
              <w:t xml:space="preserve"> </w:t>
            </w:r>
          </w:p>
        </w:tc>
      </w:tr>
    </w:tbl>
    <w:p w:rsidR="0058705F" w:rsidRDefault="0058705F" w:rsidP="00ED27B0">
      <w:pPr>
        <w:spacing w:after="0" w:line="276" w:lineRule="auto"/>
        <w:rPr>
          <w:sz w:val="8"/>
          <w:szCs w:val="8"/>
        </w:rPr>
      </w:pPr>
    </w:p>
    <w:sectPr w:rsidR="0058705F" w:rsidSect="00C87E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558" w:bottom="426" w:left="192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E" w:rsidRDefault="0089402E">
      <w:r>
        <w:separator/>
      </w:r>
    </w:p>
  </w:endnote>
  <w:endnote w:type="continuationSeparator" w:id="0">
    <w:p w:rsidR="0089402E" w:rsidRDefault="0089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2E" w:rsidRDefault="0089402E" w:rsidP="00061B19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9402E" w:rsidRDefault="0089402E" w:rsidP="00061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2E" w:rsidRDefault="0089402E">
    <w:pPr>
      <w:tabs>
        <w:tab w:val="left" w:pos="1916"/>
      </w:tabs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-69850</wp:posOffset>
              </wp:positionV>
              <wp:extent cx="5116830" cy="35496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2E" w:rsidRDefault="0089402E" w:rsidP="00061B1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45pt;margin-top:-5.5pt;width:402.9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F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3I9+PkEo4qOLuMwjS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" filled="f" stroked="f">
              <v:textbox inset="0,0,0,0">
                <w:txbxContent>
                  <w:p w:rsidR="00DC0C66" w:rsidRDefault="00DC0C66" w:rsidP="00061B19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2E" w:rsidRPr="00455A71" w:rsidRDefault="0089402E" w:rsidP="00455A71">
    <w:pPr>
      <w:spacing w:after="0" w:line="240" w:lineRule="auto"/>
    </w:pPr>
    <w:r w:rsidRPr="00455A71">
      <w:t>Group Ticket Line:               0844 482 7777 / 00 44 (0) 20 3166 6000</w:t>
    </w:r>
  </w:p>
  <w:p w:rsidR="0089402E" w:rsidRPr="00455A71" w:rsidRDefault="0089402E" w:rsidP="00455A71">
    <w:pPr>
      <w:spacing w:after="0" w:line="240" w:lineRule="auto"/>
    </w:pPr>
    <w:r w:rsidRPr="00455A71">
      <w:t>Fax:                                       00 44 (0) 20 3166 6754</w:t>
    </w:r>
  </w:p>
  <w:p w:rsidR="0089402E" w:rsidRPr="00455A71" w:rsidRDefault="0089402E" w:rsidP="00455A71">
    <w:pPr>
      <w:spacing w:after="0" w:line="240" w:lineRule="auto"/>
    </w:pPr>
    <w:proofErr w:type="gramStart"/>
    <w:r w:rsidRPr="00455A71">
      <w:t>Email :</w:t>
    </w:r>
    <w:proofErr w:type="gramEnd"/>
    <w:r w:rsidRPr="00455A71">
      <w:t xml:space="preserve">                                   </w:t>
    </w:r>
    <w:hyperlink r:id="rId1" w:history="1">
      <w:r w:rsidRPr="00455A71">
        <w:rPr>
          <w:rStyle w:val="Hyperlink"/>
          <w:color w:val="000000"/>
        </w:rPr>
        <w:t>booking.confirmations@hrp.org.uk</w:t>
      </w:r>
    </w:hyperlink>
    <w:r w:rsidRPr="00455A71">
      <w:t xml:space="preserve"> </w:t>
    </w:r>
  </w:p>
  <w:p w:rsidR="0089402E" w:rsidRDefault="0089402E">
    <w:pPr>
      <w:pStyle w:val="Footer"/>
    </w:pPr>
  </w:p>
  <w:p w:rsidR="0089402E" w:rsidRDefault="0089402E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E" w:rsidRDefault="0089402E">
      <w:r>
        <w:separator/>
      </w:r>
    </w:p>
  </w:footnote>
  <w:footnote w:type="continuationSeparator" w:id="0">
    <w:p w:rsidR="0089402E" w:rsidRDefault="0089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2E" w:rsidRDefault="0089402E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0" b="0"/>
          <wp:wrapNone/>
          <wp:docPr id="20" name="Picture 20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2E" w:rsidRDefault="0089402E" w:rsidP="00061B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0" b="0"/>
          <wp:wrapNone/>
          <wp:docPr id="19" name="Picture 19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215900</wp:posOffset>
          </wp:positionV>
          <wp:extent cx="1222375" cy="3119755"/>
          <wp:effectExtent l="0" t="0" r="0" b="0"/>
          <wp:wrapNone/>
          <wp:docPr id="18" name="Picture 18" descr="lock-up &amp;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ck-up &amp; 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11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BB6ED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45E8B"/>
    <w:multiLevelType w:val="hybridMultilevel"/>
    <w:tmpl w:val="309E8A26"/>
    <w:lvl w:ilvl="0" w:tplc="CA30305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43F72E4F"/>
    <w:multiLevelType w:val="hybridMultilevel"/>
    <w:tmpl w:val="C07AAE1A"/>
    <w:lvl w:ilvl="0" w:tplc="20B08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6E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408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6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1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06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0B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1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2F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A3644"/>
    <w:multiLevelType w:val="hybridMultilevel"/>
    <w:tmpl w:val="C6FA20A6"/>
    <w:lvl w:ilvl="0" w:tplc="FFFFFFFF">
      <w:start w:val="1"/>
      <w:numFmt w:val="bullet"/>
      <w:pStyle w:val="HRP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A4"/>
    <w:rsid w:val="0000285E"/>
    <w:rsid w:val="000101FE"/>
    <w:rsid w:val="00016265"/>
    <w:rsid w:val="00023632"/>
    <w:rsid w:val="000259B6"/>
    <w:rsid w:val="00061B19"/>
    <w:rsid w:val="000635F2"/>
    <w:rsid w:val="00064E25"/>
    <w:rsid w:val="000659A9"/>
    <w:rsid w:val="00067F59"/>
    <w:rsid w:val="00076DC2"/>
    <w:rsid w:val="000B0A77"/>
    <w:rsid w:val="000C449B"/>
    <w:rsid w:val="000D7D7D"/>
    <w:rsid w:val="000F407C"/>
    <w:rsid w:val="00127BA4"/>
    <w:rsid w:val="00131906"/>
    <w:rsid w:val="00143A5B"/>
    <w:rsid w:val="00145F53"/>
    <w:rsid w:val="00174529"/>
    <w:rsid w:val="001A0C6D"/>
    <w:rsid w:val="001A244A"/>
    <w:rsid w:val="001B7298"/>
    <w:rsid w:val="001F1DF1"/>
    <w:rsid w:val="001F7E92"/>
    <w:rsid w:val="00200B59"/>
    <w:rsid w:val="00200D9F"/>
    <w:rsid w:val="002039E0"/>
    <w:rsid w:val="00204A40"/>
    <w:rsid w:val="00211F83"/>
    <w:rsid w:val="00236C2E"/>
    <w:rsid w:val="002440D7"/>
    <w:rsid w:val="002628DA"/>
    <w:rsid w:val="002664E7"/>
    <w:rsid w:val="002771B3"/>
    <w:rsid w:val="002B4AA3"/>
    <w:rsid w:val="002D0603"/>
    <w:rsid w:val="002E65C0"/>
    <w:rsid w:val="002F0635"/>
    <w:rsid w:val="002F49D3"/>
    <w:rsid w:val="00313A50"/>
    <w:rsid w:val="00341558"/>
    <w:rsid w:val="00344B0D"/>
    <w:rsid w:val="00356E94"/>
    <w:rsid w:val="00380365"/>
    <w:rsid w:val="003946DF"/>
    <w:rsid w:val="003A1F50"/>
    <w:rsid w:val="003B6975"/>
    <w:rsid w:val="003C121B"/>
    <w:rsid w:val="003E7E2E"/>
    <w:rsid w:val="00406AEA"/>
    <w:rsid w:val="00432183"/>
    <w:rsid w:val="004334B6"/>
    <w:rsid w:val="00436225"/>
    <w:rsid w:val="004404EE"/>
    <w:rsid w:val="00441A14"/>
    <w:rsid w:val="00452125"/>
    <w:rsid w:val="00455A71"/>
    <w:rsid w:val="00471BE6"/>
    <w:rsid w:val="00474D6A"/>
    <w:rsid w:val="00491293"/>
    <w:rsid w:val="00493488"/>
    <w:rsid w:val="004C235D"/>
    <w:rsid w:val="004D4A9E"/>
    <w:rsid w:val="004E323C"/>
    <w:rsid w:val="004E46AD"/>
    <w:rsid w:val="004E7F84"/>
    <w:rsid w:val="004F38F5"/>
    <w:rsid w:val="0050147E"/>
    <w:rsid w:val="00505F9D"/>
    <w:rsid w:val="00511019"/>
    <w:rsid w:val="005118A9"/>
    <w:rsid w:val="005201DA"/>
    <w:rsid w:val="0052068B"/>
    <w:rsid w:val="00520FD5"/>
    <w:rsid w:val="00525B1B"/>
    <w:rsid w:val="00537889"/>
    <w:rsid w:val="00563000"/>
    <w:rsid w:val="00572564"/>
    <w:rsid w:val="00576B73"/>
    <w:rsid w:val="0058705F"/>
    <w:rsid w:val="005939D5"/>
    <w:rsid w:val="005A27E2"/>
    <w:rsid w:val="005F22E1"/>
    <w:rsid w:val="00602202"/>
    <w:rsid w:val="00612A0E"/>
    <w:rsid w:val="0062098D"/>
    <w:rsid w:val="00623BD8"/>
    <w:rsid w:val="00647EF8"/>
    <w:rsid w:val="00651B3D"/>
    <w:rsid w:val="00657BDE"/>
    <w:rsid w:val="00664606"/>
    <w:rsid w:val="00672CA8"/>
    <w:rsid w:val="00674E19"/>
    <w:rsid w:val="00694D57"/>
    <w:rsid w:val="006B5572"/>
    <w:rsid w:val="006E29CA"/>
    <w:rsid w:val="006E3E55"/>
    <w:rsid w:val="006E71D4"/>
    <w:rsid w:val="006F6159"/>
    <w:rsid w:val="00724ED2"/>
    <w:rsid w:val="00750244"/>
    <w:rsid w:val="007508F0"/>
    <w:rsid w:val="00755A14"/>
    <w:rsid w:val="007822D1"/>
    <w:rsid w:val="00787A73"/>
    <w:rsid w:val="00796C2A"/>
    <w:rsid w:val="00797DD2"/>
    <w:rsid w:val="007A2C0A"/>
    <w:rsid w:val="007A7754"/>
    <w:rsid w:val="007B073F"/>
    <w:rsid w:val="007C3131"/>
    <w:rsid w:val="007D04E8"/>
    <w:rsid w:val="007D6BA2"/>
    <w:rsid w:val="007E0288"/>
    <w:rsid w:val="007E61F0"/>
    <w:rsid w:val="007F0FB8"/>
    <w:rsid w:val="00802416"/>
    <w:rsid w:val="0081152B"/>
    <w:rsid w:val="00821CD0"/>
    <w:rsid w:val="008318A6"/>
    <w:rsid w:val="0084004A"/>
    <w:rsid w:val="00846353"/>
    <w:rsid w:val="0085571E"/>
    <w:rsid w:val="00860184"/>
    <w:rsid w:val="008605A6"/>
    <w:rsid w:val="00861CCF"/>
    <w:rsid w:val="008627AB"/>
    <w:rsid w:val="00863766"/>
    <w:rsid w:val="00865E87"/>
    <w:rsid w:val="00875469"/>
    <w:rsid w:val="008852C4"/>
    <w:rsid w:val="00887747"/>
    <w:rsid w:val="00890C7C"/>
    <w:rsid w:val="00893CEB"/>
    <w:rsid w:val="0089402E"/>
    <w:rsid w:val="008B2A4E"/>
    <w:rsid w:val="0090716F"/>
    <w:rsid w:val="0092784C"/>
    <w:rsid w:val="00930E21"/>
    <w:rsid w:val="0093510B"/>
    <w:rsid w:val="00935D06"/>
    <w:rsid w:val="00941ABF"/>
    <w:rsid w:val="00955191"/>
    <w:rsid w:val="00995A0C"/>
    <w:rsid w:val="009A3F7B"/>
    <w:rsid w:val="009B175B"/>
    <w:rsid w:val="009B2F9E"/>
    <w:rsid w:val="009D00BD"/>
    <w:rsid w:val="009D0ADE"/>
    <w:rsid w:val="009D6368"/>
    <w:rsid w:val="009D769B"/>
    <w:rsid w:val="009E2BD6"/>
    <w:rsid w:val="009E53DA"/>
    <w:rsid w:val="00A01E7C"/>
    <w:rsid w:val="00A33130"/>
    <w:rsid w:val="00A4146C"/>
    <w:rsid w:val="00A41751"/>
    <w:rsid w:val="00A472E8"/>
    <w:rsid w:val="00A6516B"/>
    <w:rsid w:val="00A67A59"/>
    <w:rsid w:val="00A85F7B"/>
    <w:rsid w:val="00A91454"/>
    <w:rsid w:val="00AA01F3"/>
    <w:rsid w:val="00AA0F7F"/>
    <w:rsid w:val="00AA24A3"/>
    <w:rsid w:val="00AC2C04"/>
    <w:rsid w:val="00AD1137"/>
    <w:rsid w:val="00AD71FD"/>
    <w:rsid w:val="00AE66D0"/>
    <w:rsid w:val="00B06292"/>
    <w:rsid w:val="00B07854"/>
    <w:rsid w:val="00B21484"/>
    <w:rsid w:val="00B47796"/>
    <w:rsid w:val="00B47BD6"/>
    <w:rsid w:val="00B50973"/>
    <w:rsid w:val="00B531A1"/>
    <w:rsid w:val="00BA28F3"/>
    <w:rsid w:val="00BA61D7"/>
    <w:rsid w:val="00BD199D"/>
    <w:rsid w:val="00BF32F6"/>
    <w:rsid w:val="00BF72E5"/>
    <w:rsid w:val="00C26078"/>
    <w:rsid w:val="00C5142D"/>
    <w:rsid w:val="00C67CBE"/>
    <w:rsid w:val="00C75B9B"/>
    <w:rsid w:val="00C838A4"/>
    <w:rsid w:val="00C8552C"/>
    <w:rsid w:val="00C87ED2"/>
    <w:rsid w:val="00C94974"/>
    <w:rsid w:val="00CC1476"/>
    <w:rsid w:val="00CC3B9A"/>
    <w:rsid w:val="00CD1081"/>
    <w:rsid w:val="00CD3B44"/>
    <w:rsid w:val="00CD551A"/>
    <w:rsid w:val="00CF3D8F"/>
    <w:rsid w:val="00CF585D"/>
    <w:rsid w:val="00D004D3"/>
    <w:rsid w:val="00D12319"/>
    <w:rsid w:val="00D5078A"/>
    <w:rsid w:val="00D577DA"/>
    <w:rsid w:val="00D95156"/>
    <w:rsid w:val="00DC0C66"/>
    <w:rsid w:val="00DD6B53"/>
    <w:rsid w:val="00DF5858"/>
    <w:rsid w:val="00E064D3"/>
    <w:rsid w:val="00E07189"/>
    <w:rsid w:val="00E22E0E"/>
    <w:rsid w:val="00E41BBA"/>
    <w:rsid w:val="00E84B0F"/>
    <w:rsid w:val="00E94852"/>
    <w:rsid w:val="00E976E8"/>
    <w:rsid w:val="00EA39EE"/>
    <w:rsid w:val="00EC2F64"/>
    <w:rsid w:val="00EC3028"/>
    <w:rsid w:val="00EC6B03"/>
    <w:rsid w:val="00ED27B0"/>
    <w:rsid w:val="00EE65BA"/>
    <w:rsid w:val="00EF2EB9"/>
    <w:rsid w:val="00EF4189"/>
    <w:rsid w:val="00F1146F"/>
    <w:rsid w:val="00F17346"/>
    <w:rsid w:val="00F21D48"/>
    <w:rsid w:val="00F302DD"/>
    <w:rsid w:val="00F51CDC"/>
    <w:rsid w:val="00F660AA"/>
    <w:rsid w:val="00F67E36"/>
    <w:rsid w:val="00F67E4E"/>
    <w:rsid w:val="00F72576"/>
    <w:rsid w:val="00F73394"/>
    <w:rsid w:val="00FA41C1"/>
    <w:rsid w:val="00FB6D60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975"/>
    <w:pPr>
      <w:spacing w:after="120" w:line="240" w:lineRule="atLeast"/>
    </w:pPr>
    <w:rPr>
      <w:rFonts w:ascii="Gotham-Book" w:eastAsia="Arial" w:hAnsi="Gotham-Book" w:cs="Arial"/>
      <w:color w:val="000000"/>
      <w:lang w:eastAsia="zh-CN"/>
    </w:rPr>
  </w:style>
  <w:style w:type="paragraph" w:styleId="Heading1">
    <w:name w:val="heading 1"/>
    <w:basedOn w:val="Normal"/>
    <w:next w:val="Heading2"/>
    <w:qFormat/>
    <w:rsid w:val="003B6975"/>
    <w:pPr>
      <w:ind w:right="6"/>
      <w:outlineLvl w:val="0"/>
    </w:pPr>
    <w:rPr>
      <w:b/>
      <w:snapToGrid w:val="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B6975"/>
    <w:pPr>
      <w:ind w:right="6"/>
      <w:outlineLvl w:val="2"/>
    </w:pPr>
    <w:rPr>
      <w:bCs/>
      <w:i/>
      <w:iCs/>
      <w:snapToGrid w:val="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061B19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B6975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B6975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B6975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B6975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B6975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61B19"/>
    <w:rPr>
      <w:rFonts w:ascii="Arial" w:eastAsia="Arial" w:hAnsi="Arial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B6975"/>
  </w:style>
  <w:style w:type="character" w:customStyle="1" w:styleId="HRPBulletPointCharChar">
    <w:name w:val="HRP Bullet Point Char Char"/>
    <w:link w:val="HRPBulletPoint"/>
    <w:rsid w:val="003B6975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HRPBulletPoint">
    <w:name w:val="HRP Bullet Point"/>
    <w:basedOn w:val="Normal"/>
    <w:link w:val="HRPBulletPointCharChar"/>
    <w:rsid w:val="003B6975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link w:val="FooterChar"/>
    <w:uiPriority w:val="99"/>
    <w:rsid w:val="003B6975"/>
    <w:pPr>
      <w:spacing w:after="0" w:line="240" w:lineRule="auto"/>
    </w:pPr>
    <w:rPr>
      <w:sz w:val="14"/>
      <w:szCs w:val="14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link w:val="ListBulletChar"/>
    <w:rsid w:val="003B6975"/>
    <w:pPr>
      <w:numPr>
        <w:numId w:val="1"/>
      </w:numPr>
    </w:pPr>
  </w:style>
  <w:style w:type="paragraph" w:styleId="ListBullet2">
    <w:name w:val="List Bullet 2"/>
    <w:basedOn w:val="Normal"/>
    <w:link w:val="ListBullet2Char"/>
    <w:rsid w:val="003B6975"/>
    <w:pPr>
      <w:numPr>
        <w:numId w:val="2"/>
      </w:numPr>
    </w:pPr>
  </w:style>
  <w:style w:type="paragraph" w:styleId="ListBullet3">
    <w:name w:val="List Bullet 3"/>
    <w:basedOn w:val="Normal"/>
    <w:link w:val="ListBullet3Char"/>
    <w:rsid w:val="003B6975"/>
    <w:pPr>
      <w:numPr>
        <w:numId w:val="3"/>
      </w:numPr>
    </w:pPr>
  </w:style>
  <w:style w:type="paragraph" w:styleId="ListBullet4">
    <w:name w:val="List Bullet 4"/>
    <w:basedOn w:val="Normal"/>
    <w:link w:val="ListBullet4Char"/>
    <w:rsid w:val="003B6975"/>
    <w:pPr>
      <w:numPr>
        <w:numId w:val="4"/>
      </w:numPr>
    </w:pPr>
  </w:style>
  <w:style w:type="paragraph" w:styleId="ListBullet5">
    <w:name w:val="List Bullet 5"/>
    <w:basedOn w:val="Normal"/>
    <w:rsid w:val="003B6975"/>
    <w:pPr>
      <w:numPr>
        <w:numId w:val="5"/>
      </w:numPr>
    </w:pPr>
  </w:style>
  <w:style w:type="paragraph" w:styleId="ListNumber">
    <w:name w:val="List Number"/>
    <w:basedOn w:val="Normal"/>
    <w:link w:val="ListNumberChar"/>
    <w:rsid w:val="003B6975"/>
    <w:pPr>
      <w:numPr>
        <w:numId w:val="6"/>
      </w:numPr>
    </w:pPr>
  </w:style>
  <w:style w:type="paragraph" w:styleId="ListNumber2">
    <w:name w:val="List Number 2"/>
    <w:basedOn w:val="Normal"/>
    <w:link w:val="ListNumber2Char"/>
    <w:rsid w:val="003B6975"/>
    <w:pPr>
      <w:numPr>
        <w:numId w:val="7"/>
      </w:numPr>
    </w:pPr>
  </w:style>
  <w:style w:type="paragraph" w:styleId="ListNumber3">
    <w:name w:val="List Number 3"/>
    <w:basedOn w:val="Normal"/>
    <w:link w:val="ListNumber3Char"/>
    <w:rsid w:val="003B6975"/>
    <w:pPr>
      <w:numPr>
        <w:numId w:val="8"/>
      </w:numPr>
    </w:pPr>
  </w:style>
  <w:style w:type="paragraph" w:styleId="ListNumber4">
    <w:name w:val="List Number 4"/>
    <w:basedOn w:val="Normal"/>
    <w:rsid w:val="003B6975"/>
    <w:pPr>
      <w:numPr>
        <w:numId w:val="9"/>
      </w:numPr>
    </w:pPr>
  </w:style>
  <w:style w:type="paragraph" w:styleId="ListNumber5">
    <w:name w:val="List Number 5"/>
    <w:basedOn w:val="Normal"/>
    <w:rsid w:val="003B6975"/>
    <w:pPr>
      <w:numPr>
        <w:numId w:val="10"/>
      </w:numPr>
    </w:pPr>
  </w:style>
  <w:style w:type="character" w:styleId="Hyperlink">
    <w:name w:val="Hyperlink"/>
    <w:rsid w:val="003B6975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rsid w:val="00061B19"/>
  </w:style>
  <w:style w:type="character" w:customStyle="1" w:styleId="ListNumberChar">
    <w:name w:val="List Number Char"/>
    <w:link w:val="ListNumber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FaxHeading">
    <w:name w:val="HRP Fax Heading"/>
    <w:basedOn w:val="Heading1"/>
    <w:rsid w:val="00CC3B9A"/>
    <w:pPr>
      <w:framePr w:hSpace="181" w:wrap="around" w:vAnchor="page" w:hAnchor="page" w:x="1929" w:y="2127"/>
    </w:pPr>
    <w:rPr>
      <w:sz w:val="28"/>
    </w:rPr>
  </w:style>
  <w:style w:type="table" w:styleId="TableGrid">
    <w:name w:val="Table Grid"/>
    <w:basedOn w:val="TableNormal"/>
    <w:rsid w:val="0039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87ED2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BalloonText">
    <w:name w:val="Balloon Text"/>
    <w:basedOn w:val="Normal"/>
    <w:link w:val="BalloonTextChar"/>
    <w:rsid w:val="00C8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ED2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975"/>
    <w:pPr>
      <w:spacing w:after="120" w:line="240" w:lineRule="atLeast"/>
    </w:pPr>
    <w:rPr>
      <w:rFonts w:ascii="Gotham-Book" w:eastAsia="Arial" w:hAnsi="Gotham-Book" w:cs="Arial"/>
      <w:color w:val="000000"/>
      <w:lang w:eastAsia="zh-CN"/>
    </w:rPr>
  </w:style>
  <w:style w:type="paragraph" w:styleId="Heading1">
    <w:name w:val="heading 1"/>
    <w:basedOn w:val="Normal"/>
    <w:next w:val="Heading2"/>
    <w:qFormat/>
    <w:rsid w:val="003B6975"/>
    <w:pPr>
      <w:ind w:right="6"/>
      <w:outlineLvl w:val="0"/>
    </w:pPr>
    <w:rPr>
      <w:b/>
      <w:snapToGrid w:val="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B6975"/>
    <w:pPr>
      <w:ind w:right="6"/>
      <w:outlineLvl w:val="2"/>
    </w:pPr>
    <w:rPr>
      <w:bCs/>
      <w:i/>
      <w:iCs/>
      <w:snapToGrid w:val="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061B19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B6975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B6975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B6975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B6975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B6975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61B19"/>
    <w:rPr>
      <w:rFonts w:ascii="Arial" w:eastAsia="Arial" w:hAnsi="Arial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B6975"/>
  </w:style>
  <w:style w:type="character" w:customStyle="1" w:styleId="HRPBulletPointCharChar">
    <w:name w:val="HRP Bullet Point Char Char"/>
    <w:link w:val="HRPBulletPoint"/>
    <w:rsid w:val="003B6975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HRPBulletPoint">
    <w:name w:val="HRP Bullet Point"/>
    <w:basedOn w:val="Normal"/>
    <w:link w:val="HRPBulletPointCharChar"/>
    <w:rsid w:val="003B6975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link w:val="FooterChar"/>
    <w:uiPriority w:val="99"/>
    <w:rsid w:val="003B6975"/>
    <w:pPr>
      <w:spacing w:after="0" w:line="240" w:lineRule="auto"/>
    </w:pPr>
    <w:rPr>
      <w:sz w:val="14"/>
      <w:szCs w:val="14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link w:val="ListBulletChar"/>
    <w:rsid w:val="003B6975"/>
    <w:pPr>
      <w:numPr>
        <w:numId w:val="1"/>
      </w:numPr>
    </w:pPr>
  </w:style>
  <w:style w:type="paragraph" w:styleId="ListBullet2">
    <w:name w:val="List Bullet 2"/>
    <w:basedOn w:val="Normal"/>
    <w:link w:val="ListBullet2Char"/>
    <w:rsid w:val="003B6975"/>
    <w:pPr>
      <w:numPr>
        <w:numId w:val="2"/>
      </w:numPr>
    </w:pPr>
  </w:style>
  <w:style w:type="paragraph" w:styleId="ListBullet3">
    <w:name w:val="List Bullet 3"/>
    <w:basedOn w:val="Normal"/>
    <w:link w:val="ListBullet3Char"/>
    <w:rsid w:val="003B6975"/>
    <w:pPr>
      <w:numPr>
        <w:numId w:val="3"/>
      </w:numPr>
    </w:pPr>
  </w:style>
  <w:style w:type="paragraph" w:styleId="ListBullet4">
    <w:name w:val="List Bullet 4"/>
    <w:basedOn w:val="Normal"/>
    <w:link w:val="ListBullet4Char"/>
    <w:rsid w:val="003B6975"/>
    <w:pPr>
      <w:numPr>
        <w:numId w:val="4"/>
      </w:numPr>
    </w:pPr>
  </w:style>
  <w:style w:type="paragraph" w:styleId="ListBullet5">
    <w:name w:val="List Bullet 5"/>
    <w:basedOn w:val="Normal"/>
    <w:rsid w:val="003B6975"/>
    <w:pPr>
      <w:numPr>
        <w:numId w:val="5"/>
      </w:numPr>
    </w:pPr>
  </w:style>
  <w:style w:type="paragraph" w:styleId="ListNumber">
    <w:name w:val="List Number"/>
    <w:basedOn w:val="Normal"/>
    <w:link w:val="ListNumberChar"/>
    <w:rsid w:val="003B6975"/>
    <w:pPr>
      <w:numPr>
        <w:numId w:val="6"/>
      </w:numPr>
    </w:pPr>
  </w:style>
  <w:style w:type="paragraph" w:styleId="ListNumber2">
    <w:name w:val="List Number 2"/>
    <w:basedOn w:val="Normal"/>
    <w:link w:val="ListNumber2Char"/>
    <w:rsid w:val="003B6975"/>
    <w:pPr>
      <w:numPr>
        <w:numId w:val="7"/>
      </w:numPr>
    </w:pPr>
  </w:style>
  <w:style w:type="paragraph" w:styleId="ListNumber3">
    <w:name w:val="List Number 3"/>
    <w:basedOn w:val="Normal"/>
    <w:link w:val="ListNumber3Char"/>
    <w:rsid w:val="003B6975"/>
    <w:pPr>
      <w:numPr>
        <w:numId w:val="8"/>
      </w:numPr>
    </w:pPr>
  </w:style>
  <w:style w:type="paragraph" w:styleId="ListNumber4">
    <w:name w:val="List Number 4"/>
    <w:basedOn w:val="Normal"/>
    <w:rsid w:val="003B6975"/>
    <w:pPr>
      <w:numPr>
        <w:numId w:val="9"/>
      </w:numPr>
    </w:pPr>
  </w:style>
  <w:style w:type="paragraph" w:styleId="ListNumber5">
    <w:name w:val="List Number 5"/>
    <w:basedOn w:val="Normal"/>
    <w:rsid w:val="003B6975"/>
    <w:pPr>
      <w:numPr>
        <w:numId w:val="10"/>
      </w:numPr>
    </w:pPr>
  </w:style>
  <w:style w:type="character" w:styleId="Hyperlink">
    <w:name w:val="Hyperlink"/>
    <w:rsid w:val="003B6975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rsid w:val="00061B19"/>
  </w:style>
  <w:style w:type="character" w:customStyle="1" w:styleId="ListNumberChar">
    <w:name w:val="List Number Char"/>
    <w:link w:val="ListNumber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B6975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FaxHeading">
    <w:name w:val="HRP Fax Heading"/>
    <w:basedOn w:val="Heading1"/>
    <w:rsid w:val="00CC3B9A"/>
    <w:pPr>
      <w:framePr w:hSpace="181" w:wrap="around" w:vAnchor="page" w:hAnchor="page" w:x="1929" w:y="2127"/>
    </w:pPr>
    <w:rPr>
      <w:sz w:val="28"/>
    </w:rPr>
  </w:style>
  <w:style w:type="table" w:styleId="TableGrid">
    <w:name w:val="Table Grid"/>
    <w:basedOn w:val="TableNormal"/>
    <w:rsid w:val="0039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87ED2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BalloonText">
    <w:name w:val="Balloon Text"/>
    <w:basedOn w:val="Normal"/>
    <w:link w:val="BalloonTextChar"/>
    <w:rsid w:val="00C8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ED2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s@hrp.org.uk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.confirmations@hr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dentity\Templates\MSWord\FA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E5FA-243A-404F-A627-A9C33CE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Template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Historic Royal Palaces</Company>
  <LinksUpToDate>false</LinksUpToDate>
  <CharactersWithSpaces>2802</CharactersWithSpaces>
  <SharedDoc>false</SharedDoc>
  <HLinks>
    <vt:vector size="12" baseType="variant">
      <vt:variant>
        <vt:i4>6160434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mailto:customerservices@hrp.org.uk</vt:lpwstr>
      </vt:variant>
      <vt:variant>
        <vt:lpwstr/>
      </vt:variant>
      <vt:variant>
        <vt:i4>6619219</vt:i4>
      </vt:variant>
      <vt:variant>
        <vt:i4>3</vt:i4>
      </vt:variant>
      <vt:variant>
        <vt:i4>0</vt:i4>
      </vt:variant>
      <vt:variant>
        <vt:i4>5</vt:i4>
      </vt:variant>
      <vt:variant>
        <vt:lpwstr>mailto:booking.confirmations@hrp.org.uk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Windows User</dc:creator>
  <cp:keywords>Template built by www.in-support.com 15.05.06</cp:keywords>
  <dc:description>Template built by www.in-support.com 15.05.06</dc:description>
  <cp:lastModifiedBy>Windows User</cp:lastModifiedBy>
  <cp:revision>2</cp:revision>
  <cp:lastPrinted>2015-02-19T16:32:00Z</cp:lastPrinted>
  <dcterms:created xsi:type="dcterms:W3CDTF">2017-03-03T15:38:00Z</dcterms:created>
  <dcterms:modified xsi:type="dcterms:W3CDTF">2017-03-03T15:38:00Z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Document number">
    <vt:lpwstr>Template built by www.in-support.com 27.01.06</vt:lpwstr>
  </property>
</Properties>
</file>