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A6B" w:rsidRDefault="00FD08DB">
      <w:pPr>
        <w:spacing w:after="6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36"/>
        </w:rPr>
        <w:t xml:space="preserve">Booking Request Form Guidelines  </w:t>
      </w:r>
    </w:p>
    <w:p w:rsidR="00283A6B" w:rsidRDefault="00FD08DB">
      <w:pPr>
        <w:spacing w:after="200" w:line="283" w:lineRule="auto"/>
        <w:ind w:left="-5" w:right="-15"/>
      </w:pPr>
      <w:r>
        <w:rPr>
          <w:rFonts w:ascii="Gotham" w:eastAsia="Gotham" w:hAnsi="Gotham" w:cs="Gotham"/>
          <w:sz w:val="18"/>
        </w:rPr>
        <w:t xml:space="preserve">These guidelines have been written to help you complete our booking request form.  We will only make a booking for your group to visit </w:t>
      </w:r>
      <w:r>
        <w:rPr>
          <w:rFonts w:ascii="Gotham" w:eastAsia="Gotham" w:hAnsi="Gotham" w:cs="Gotham"/>
          <w:color w:val="0070BF"/>
          <w:sz w:val="18"/>
        </w:rPr>
        <w:t xml:space="preserve">Hampton Court Palace </w:t>
      </w:r>
      <w:r>
        <w:rPr>
          <w:rFonts w:ascii="Gotham" w:eastAsia="Gotham" w:hAnsi="Gotham" w:cs="Gotham"/>
          <w:sz w:val="18"/>
        </w:rPr>
        <w:t xml:space="preserve">if a form has been filled out correctly and emailed to us. </w:t>
      </w:r>
    </w:p>
    <w:p w:rsidR="00283A6B" w:rsidRDefault="00FD08DB">
      <w:pPr>
        <w:spacing w:after="314" w:line="283" w:lineRule="auto"/>
        <w:ind w:left="-5" w:right="-15"/>
      </w:pPr>
      <w:r>
        <w:rPr>
          <w:rFonts w:ascii="Gotham" w:eastAsia="Gotham" w:hAnsi="Gotham" w:cs="Gotham"/>
          <w:sz w:val="18"/>
        </w:rPr>
        <w:t xml:space="preserve">By filling in a form, you will be making a request for a confirmed booking to be made for your school group at the subsidised </w:t>
      </w:r>
      <w:proofErr w:type="gramStart"/>
      <w:r>
        <w:rPr>
          <w:rFonts w:ascii="Gotham" w:eastAsia="Gotham" w:hAnsi="Gotham" w:cs="Gotham"/>
          <w:sz w:val="18"/>
        </w:rPr>
        <w:t>schools</w:t>
      </w:r>
      <w:proofErr w:type="gramEnd"/>
      <w:r>
        <w:rPr>
          <w:rFonts w:ascii="Gotham" w:eastAsia="Gotham" w:hAnsi="Gotham" w:cs="Gotham"/>
          <w:sz w:val="18"/>
        </w:rPr>
        <w:t xml:space="preserve"> rate.  </w:t>
      </w:r>
      <w:r>
        <w:rPr>
          <w:rFonts w:ascii="Gotham" w:eastAsia="Gotham" w:hAnsi="Gotham" w:cs="Gotham"/>
          <w:sz w:val="18"/>
          <w:u w:val="single" w:color="000000"/>
        </w:rPr>
        <w:t>We do not make provisional bookings.</w:t>
      </w:r>
      <w:r>
        <w:rPr>
          <w:rFonts w:ascii="Gotham" w:eastAsia="Gotham" w:hAnsi="Gotham" w:cs="Gotham"/>
          <w:sz w:val="18"/>
        </w:rPr>
        <w:t xml:space="preserve">  </w:t>
      </w:r>
    </w:p>
    <w:p w:rsidR="00283A6B" w:rsidRDefault="00FD08DB">
      <w:pPr>
        <w:numPr>
          <w:ilvl w:val="0"/>
          <w:numId w:val="1"/>
        </w:numPr>
        <w:ind w:hanging="360"/>
      </w:pPr>
      <w:r>
        <w:rPr>
          <w:b/>
        </w:rPr>
        <w:t>Please provide a 1</w:t>
      </w:r>
      <w:r>
        <w:rPr>
          <w:b/>
          <w:vertAlign w:val="superscript"/>
        </w:rPr>
        <w:t>st</w:t>
      </w:r>
      <w:r>
        <w:rPr>
          <w:b/>
        </w:rPr>
        <w:t>, 2</w:t>
      </w:r>
      <w:r>
        <w:rPr>
          <w:b/>
          <w:vertAlign w:val="superscript"/>
        </w:rPr>
        <w:t>nd</w:t>
      </w:r>
      <w:r>
        <w:rPr>
          <w:b/>
        </w:rPr>
        <w:t xml:space="preserve"> and 3</w:t>
      </w:r>
      <w:r>
        <w:rPr>
          <w:b/>
          <w:vertAlign w:val="superscript"/>
        </w:rPr>
        <w:t>rd</w:t>
      </w:r>
      <w:r>
        <w:rPr>
          <w:b/>
        </w:rPr>
        <w:t xml:space="preserve"> choice date of visit</w:t>
      </w:r>
      <w:r>
        <w:t>.</w:t>
      </w:r>
      <w:r>
        <w:t xml:space="preserve">  </w:t>
      </w:r>
      <w:r>
        <w:t>Please</w:t>
      </w:r>
      <w:r>
        <w:t xml:space="preserve"> </w:t>
      </w:r>
      <w:r>
        <w:t>note</w:t>
      </w:r>
      <w:r>
        <w:t xml:space="preserve"> </w:t>
      </w:r>
      <w:r>
        <w:t>that</w:t>
      </w:r>
      <w:r>
        <w:t xml:space="preserve"> </w:t>
      </w:r>
      <w:r>
        <w:t>if</w:t>
      </w:r>
      <w:r>
        <w:t xml:space="preserve"> </w:t>
      </w:r>
      <w:r>
        <w:t>your</w:t>
      </w:r>
      <w:r>
        <w:t xml:space="preserve"> </w:t>
      </w:r>
      <w:proofErr w:type="gramStart"/>
      <w:r>
        <w:t>first</w:t>
      </w:r>
      <w:r>
        <w:t xml:space="preserve"> </w:t>
      </w:r>
      <w:r>
        <w:t>choice</w:t>
      </w:r>
      <w:proofErr w:type="gramEnd"/>
      <w:r>
        <w:t xml:space="preserve"> </w:t>
      </w:r>
      <w:r>
        <w:t>date</w:t>
      </w:r>
      <w:r>
        <w:t xml:space="preserve"> </w:t>
      </w:r>
      <w:r>
        <w:t>is</w:t>
      </w:r>
      <w:r>
        <w:t xml:space="preserve"> </w:t>
      </w:r>
      <w:r>
        <w:t>not</w:t>
      </w:r>
      <w:r>
        <w:t xml:space="preserve"> </w:t>
      </w:r>
      <w:r>
        <w:t>available</w:t>
      </w:r>
      <w:r>
        <w:t xml:space="preserve"> </w:t>
      </w:r>
      <w:r>
        <w:t>our</w:t>
      </w:r>
      <w:r>
        <w:t xml:space="preserve"> </w:t>
      </w:r>
      <w:r>
        <w:t>bookings</w:t>
      </w:r>
      <w:r>
        <w:t xml:space="preserve"> </w:t>
      </w:r>
      <w:r>
        <w:t>team</w:t>
      </w:r>
      <w:r>
        <w:t xml:space="preserve"> </w:t>
      </w:r>
      <w:r>
        <w:t>will</w:t>
      </w:r>
      <w:r>
        <w:t xml:space="preserve"> </w:t>
      </w:r>
      <w:r>
        <w:t>automatically</w:t>
      </w:r>
      <w:r>
        <w:t xml:space="preserve"> </w:t>
      </w:r>
      <w:r>
        <w:t>move</w:t>
      </w:r>
      <w:r>
        <w:t xml:space="preserve"> </w:t>
      </w:r>
      <w:r>
        <w:t>on</w:t>
      </w:r>
      <w:r>
        <w:t xml:space="preserve"> </w:t>
      </w:r>
      <w:r>
        <w:t>to</w:t>
      </w:r>
      <w:r>
        <w:t xml:space="preserve"> </w:t>
      </w:r>
      <w:r>
        <w:t>your</w:t>
      </w:r>
      <w:r>
        <w:t xml:space="preserve"> </w:t>
      </w:r>
      <w:r>
        <w:t>second</w:t>
      </w:r>
      <w:r>
        <w:t xml:space="preserve"> </w:t>
      </w:r>
      <w:r>
        <w:t>choice</w:t>
      </w:r>
      <w:r>
        <w:t xml:space="preserve"> </w:t>
      </w:r>
      <w:r>
        <w:t>date.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would</w:t>
      </w:r>
      <w:r>
        <w:t xml:space="preserve"> </w:t>
      </w:r>
      <w:r>
        <w:t>like</w:t>
      </w:r>
      <w:r>
        <w:t xml:space="preserve"> </w:t>
      </w:r>
      <w:r>
        <w:t>to</w:t>
      </w:r>
      <w:r>
        <w:t xml:space="preserve"> </w:t>
      </w:r>
      <w:r>
        <w:t>check</w:t>
      </w:r>
      <w:r>
        <w:t xml:space="preserve"> </w:t>
      </w:r>
      <w:r>
        <w:t>availability</w:t>
      </w:r>
      <w:r>
        <w:t xml:space="preserve"> </w:t>
      </w:r>
      <w:r>
        <w:t>before</w:t>
      </w:r>
      <w:r>
        <w:t xml:space="preserve"> </w:t>
      </w:r>
      <w:r>
        <w:t>completing</w:t>
      </w:r>
      <w:r>
        <w:t xml:space="preserve"> </w:t>
      </w:r>
      <w:r>
        <w:t>this</w:t>
      </w:r>
      <w:r>
        <w:t xml:space="preserve"> </w:t>
      </w:r>
      <w:r>
        <w:t>form</w:t>
      </w:r>
      <w:r>
        <w:t xml:space="preserve"> </w:t>
      </w:r>
      <w:r>
        <w:t>please</w:t>
      </w:r>
      <w:r>
        <w:t xml:space="preserve"> </w:t>
      </w:r>
      <w:r>
        <w:t>call</w:t>
      </w:r>
      <w:r>
        <w:t xml:space="preserve"> </w:t>
      </w:r>
      <w:r>
        <w:t>the</w:t>
      </w:r>
      <w:r>
        <w:t xml:space="preserve"> </w:t>
      </w:r>
      <w:r>
        <w:t>schools</w:t>
      </w:r>
      <w:r>
        <w:t xml:space="preserve"> </w:t>
      </w:r>
      <w:r>
        <w:t>booking</w:t>
      </w:r>
      <w:r>
        <w:t xml:space="preserve"> </w:t>
      </w:r>
      <w:r>
        <w:t>team</w:t>
      </w:r>
      <w:r>
        <w:t xml:space="preserve"> </w:t>
      </w:r>
      <w:r>
        <w:t>on</w:t>
      </w:r>
      <w:r>
        <w:t xml:space="preserve"> </w:t>
      </w:r>
      <w:r>
        <w:t>020</w:t>
      </w:r>
      <w:r>
        <w:t xml:space="preserve"> </w:t>
      </w:r>
      <w:r>
        <w:t>3166</w:t>
      </w:r>
      <w:r>
        <w:t xml:space="preserve"> </w:t>
      </w:r>
      <w:r>
        <w:t>6646</w:t>
      </w:r>
      <w:r>
        <w:t xml:space="preserve"> </w:t>
      </w:r>
      <w:r>
        <w:t>or</w:t>
      </w:r>
      <w:r>
        <w:t xml:space="preserve"> </w:t>
      </w:r>
      <w:r>
        <w:t>email</w:t>
      </w:r>
      <w:r>
        <w:t xml:space="preserve"> </w:t>
      </w:r>
      <w:r>
        <w:rPr>
          <w:color w:val="0070BF"/>
          <w:u w:val="single" w:color="0070BF"/>
        </w:rPr>
        <w:t>hamptoncourt</w:t>
      </w:r>
      <w:r w:rsidR="00906A5A">
        <w:rPr>
          <w:color w:val="0070BF"/>
          <w:u w:val="single" w:color="0070BF"/>
        </w:rPr>
        <w:t>learning</w:t>
      </w:r>
      <w:r>
        <w:rPr>
          <w:color w:val="0070BF"/>
          <w:u w:val="single" w:color="0070BF"/>
        </w:rPr>
        <w:t>@hrp.org.uk</w:t>
      </w:r>
      <w:r>
        <w:rPr>
          <w:color w:val="0070BF"/>
        </w:rPr>
        <w:t>.</w:t>
      </w:r>
      <w:r>
        <w:rPr>
          <w:color w:val="0070BF"/>
        </w:rPr>
        <w:t xml:space="preserve">    </w:t>
      </w:r>
      <w:r>
        <w:t xml:space="preserve"> </w:t>
      </w:r>
    </w:p>
    <w:p w:rsidR="00283A6B" w:rsidRDefault="00FD08DB">
      <w:pPr>
        <w:spacing w:after="65" w:line="259" w:lineRule="auto"/>
        <w:ind w:left="720" w:firstLine="0"/>
        <w:jc w:val="left"/>
      </w:pPr>
      <w:r>
        <w:t xml:space="preserve"> </w:t>
      </w:r>
    </w:p>
    <w:p w:rsidR="00283A6B" w:rsidRDefault="00FD08DB">
      <w:pPr>
        <w:numPr>
          <w:ilvl w:val="0"/>
          <w:numId w:val="1"/>
        </w:numPr>
        <w:ind w:hanging="360"/>
      </w:pPr>
      <w:r>
        <w:rPr>
          <w:b/>
        </w:rPr>
        <w:t>Time of arrival</w:t>
      </w:r>
      <w:r>
        <w:t>.</w:t>
      </w:r>
      <w:r>
        <w:t xml:space="preserve">  </w:t>
      </w:r>
      <w:r>
        <w:t>Please</w:t>
      </w:r>
      <w:r>
        <w:t xml:space="preserve"> </w:t>
      </w:r>
      <w:r>
        <w:t>estimate</w:t>
      </w:r>
      <w:r>
        <w:t xml:space="preserve"> </w:t>
      </w:r>
      <w:r>
        <w:t>your</w:t>
      </w:r>
      <w:r>
        <w:t xml:space="preserve"> </w:t>
      </w:r>
      <w:r>
        <w:t>arrival</w:t>
      </w:r>
      <w:r>
        <w:t xml:space="preserve"> </w:t>
      </w:r>
      <w:r>
        <w:t>time,</w:t>
      </w:r>
      <w:r>
        <w:t xml:space="preserve"> </w:t>
      </w:r>
      <w:r>
        <w:t>this</w:t>
      </w:r>
      <w:r>
        <w:t xml:space="preserve"> </w:t>
      </w:r>
      <w:r>
        <w:t>will</w:t>
      </w:r>
      <w:r>
        <w:t xml:space="preserve"> </w:t>
      </w:r>
      <w:r>
        <w:t>help</w:t>
      </w:r>
      <w:r>
        <w:t xml:space="preserve"> </w:t>
      </w:r>
      <w:r>
        <w:t>us</w:t>
      </w:r>
      <w:r>
        <w:t xml:space="preserve"> </w:t>
      </w:r>
      <w:r>
        <w:t>prepare</w:t>
      </w:r>
      <w:r>
        <w:t xml:space="preserve"> </w:t>
      </w:r>
      <w:r>
        <w:t>for</w:t>
      </w:r>
      <w:r>
        <w:t xml:space="preserve"> </w:t>
      </w:r>
      <w:r>
        <w:t>your</w:t>
      </w:r>
      <w:r>
        <w:t xml:space="preserve"> </w:t>
      </w:r>
      <w:r>
        <w:t>visit</w:t>
      </w:r>
      <w:r>
        <w:t xml:space="preserve"> </w:t>
      </w:r>
      <w:r>
        <w:t>and</w:t>
      </w:r>
      <w:r>
        <w:t xml:space="preserve"> </w:t>
      </w:r>
      <w:r>
        <w:t>ensure</w:t>
      </w:r>
      <w:r>
        <w:t xml:space="preserve"> </w:t>
      </w:r>
      <w:r>
        <w:t>there</w:t>
      </w:r>
      <w:r>
        <w:t xml:space="preserve"> </w:t>
      </w:r>
      <w:r>
        <w:t>is</w:t>
      </w:r>
      <w:r>
        <w:t xml:space="preserve"> </w:t>
      </w:r>
      <w:r>
        <w:t>someone</w:t>
      </w:r>
      <w:r>
        <w:t xml:space="preserve"> </w:t>
      </w:r>
      <w:r>
        <w:t>on</w:t>
      </w:r>
      <w:r>
        <w:t xml:space="preserve"> </w:t>
      </w:r>
      <w:r>
        <w:t>site</w:t>
      </w:r>
      <w:r>
        <w:t xml:space="preserve"> </w:t>
      </w:r>
      <w:r>
        <w:t>to</w:t>
      </w:r>
      <w:r>
        <w:t xml:space="preserve"> </w:t>
      </w:r>
      <w:r>
        <w:t>welcome</w:t>
      </w:r>
      <w:r>
        <w:t xml:space="preserve"> </w:t>
      </w:r>
      <w:r>
        <w:t>your</w:t>
      </w:r>
      <w:r>
        <w:t xml:space="preserve"> </w:t>
      </w:r>
      <w:r>
        <w:t>group.</w:t>
      </w:r>
      <w:r>
        <w:t xml:space="preserve">  </w:t>
      </w:r>
      <w:r>
        <w:t>Please</w:t>
      </w:r>
      <w:r>
        <w:t xml:space="preserve"> </w:t>
      </w:r>
      <w:r>
        <w:t>note</w:t>
      </w:r>
      <w:r>
        <w:t xml:space="preserve"> </w:t>
      </w:r>
      <w:r>
        <w:t>that</w:t>
      </w:r>
      <w:r>
        <w:t xml:space="preserve"> </w:t>
      </w:r>
      <w:r>
        <w:t>all</w:t>
      </w:r>
      <w:r>
        <w:t xml:space="preserve"> </w:t>
      </w:r>
      <w:r>
        <w:t>our</w:t>
      </w:r>
      <w:r>
        <w:t xml:space="preserve"> </w:t>
      </w:r>
      <w:r>
        <w:t>groups</w:t>
      </w:r>
      <w:r>
        <w:t xml:space="preserve"> </w:t>
      </w:r>
      <w:r>
        <w:t>must</w:t>
      </w:r>
      <w:r>
        <w:t xml:space="preserve"> </w:t>
      </w:r>
      <w:r>
        <w:t>arrive</w:t>
      </w:r>
      <w:r>
        <w:t xml:space="preserve"> </w:t>
      </w:r>
      <w:r>
        <w:rPr>
          <w:b/>
        </w:rPr>
        <w:t>before 15:00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date</w:t>
      </w:r>
      <w:r>
        <w:t xml:space="preserve"> </w:t>
      </w:r>
      <w:r>
        <w:t>of</w:t>
      </w:r>
      <w:r>
        <w:t xml:space="preserve"> </w:t>
      </w:r>
      <w:r>
        <w:t>their</w:t>
      </w:r>
      <w:r>
        <w:t xml:space="preserve"> </w:t>
      </w:r>
      <w:r>
        <w:t>visit.</w:t>
      </w:r>
      <w:r>
        <w:t xml:space="preserve">  </w:t>
      </w:r>
    </w:p>
    <w:p w:rsidR="00283A6B" w:rsidRDefault="00FD08DB">
      <w:pPr>
        <w:spacing w:after="66" w:line="259" w:lineRule="auto"/>
        <w:ind w:left="720" w:firstLine="0"/>
        <w:jc w:val="left"/>
      </w:pPr>
      <w:r>
        <w:t xml:space="preserve"> </w:t>
      </w:r>
    </w:p>
    <w:p w:rsidR="00283A6B" w:rsidRDefault="00FD08DB">
      <w:pPr>
        <w:numPr>
          <w:ilvl w:val="0"/>
          <w:numId w:val="1"/>
        </w:numPr>
        <w:ind w:hanging="360"/>
      </w:pPr>
      <w:r>
        <w:rPr>
          <w:b/>
        </w:rPr>
        <w:t>School Details.</w:t>
      </w:r>
      <w:r>
        <w:t xml:space="preserve">  </w:t>
      </w:r>
      <w:r>
        <w:t>Please</w:t>
      </w:r>
      <w:r>
        <w:t xml:space="preserve"> </w:t>
      </w:r>
      <w:r>
        <w:t>make</w:t>
      </w:r>
      <w:r>
        <w:t xml:space="preserve"> </w:t>
      </w:r>
      <w:r>
        <w:t>sure</w:t>
      </w:r>
      <w:r>
        <w:t xml:space="preserve"> </w:t>
      </w:r>
      <w:r>
        <w:t>that</w:t>
      </w:r>
      <w:r>
        <w:t xml:space="preserve"> </w:t>
      </w:r>
      <w:r>
        <w:t>this</w:t>
      </w:r>
      <w:r>
        <w:t xml:space="preserve"> </w:t>
      </w:r>
      <w:r>
        <w:t>section</w:t>
      </w:r>
      <w:r>
        <w:t xml:space="preserve"> </w:t>
      </w:r>
      <w:r>
        <w:t>is</w:t>
      </w:r>
      <w:r>
        <w:t xml:space="preserve"> </w:t>
      </w:r>
      <w:r>
        <w:t>completed</w:t>
      </w:r>
      <w:r>
        <w:t xml:space="preserve"> </w:t>
      </w:r>
      <w:r>
        <w:rPr>
          <w:u w:val="single" w:color="000000"/>
        </w:rPr>
        <w:t>in</w:t>
      </w:r>
      <w:r>
        <w:rPr>
          <w:u w:val="single" w:color="000000"/>
        </w:rPr>
        <w:t xml:space="preserve"> </w:t>
      </w:r>
      <w:r>
        <w:rPr>
          <w:u w:val="single" w:color="000000"/>
        </w:rPr>
        <w:t>full</w:t>
      </w:r>
      <w:r>
        <w:t xml:space="preserve"> </w:t>
      </w:r>
      <w:r>
        <w:t>so</w:t>
      </w:r>
      <w:r>
        <w:t xml:space="preserve"> </w:t>
      </w:r>
      <w:r>
        <w:t>that</w:t>
      </w:r>
      <w:r>
        <w:t xml:space="preserve"> </w:t>
      </w:r>
      <w:r>
        <w:t>your</w:t>
      </w:r>
      <w:r>
        <w:t xml:space="preserve"> </w:t>
      </w:r>
      <w:r>
        <w:t>school</w:t>
      </w:r>
      <w:r>
        <w:t xml:space="preserve"> </w:t>
      </w:r>
      <w:r>
        <w:t>is</w:t>
      </w:r>
      <w:r>
        <w:t xml:space="preserve"> </w:t>
      </w:r>
      <w:r>
        <w:t>invoiced</w:t>
      </w:r>
      <w:r>
        <w:t xml:space="preserve"> </w:t>
      </w:r>
      <w:r>
        <w:t>correctly.</w:t>
      </w:r>
      <w:r>
        <w:t xml:space="preserve">  </w:t>
      </w:r>
      <w:r>
        <w:t>All</w:t>
      </w:r>
      <w:r>
        <w:t xml:space="preserve"> </w:t>
      </w:r>
      <w:r>
        <w:t>bookings</w:t>
      </w:r>
      <w:r>
        <w:t xml:space="preserve"> </w:t>
      </w:r>
      <w:r>
        <w:t>require</w:t>
      </w:r>
      <w:r>
        <w:t xml:space="preserve"> </w:t>
      </w:r>
      <w:r>
        <w:t>a</w:t>
      </w:r>
      <w:r>
        <w:t xml:space="preserve"> </w:t>
      </w:r>
      <w:r>
        <w:t>finance</w:t>
      </w:r>
      <w:r>
        <w:t xml:space="preserve"> </w:t>
      </w:r>
      <w:r>
        <w:t>contact</w:t>
      </w:r>
      <w:r>
        <w:t xml:space="preserve"> </w:t>
      </w:r>
      <w:r>
        <w:t>name</w:t>
      </w:r>
      <w:r>
        <w:t xml:space="preserve"> </w:t>
      </w:r>
      <w:r>
        <w:t>and</w:t>
      </w:r>
      <w:r>
        <w:t xml:space="preserve"> </w:t>
      </w:r>
      <w:r>
        <w:t>email</w:t>
      </w:r>
      <w:r>
        <w:t xml:space="preserve"> </w:t>
      </w:r>
      <w:r>
        <w:t>address.</w:t>
      </w:r>
      <w: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recommended</w:t>
      </w:r>
      <w:r>
        <w:t xml:space="preserve"> </w:t>
      </w:r>
      <w:r>
        <w:t>that</w:t>
      </w:r>
      <w:r>
        <w:t xml:space="preserve"> </w:t>
      </w:r>
      <w:r>
        <w:t>you</w:t>
      </w:r>
      <w:r>
        <w:t xml:space="preserve"> </w:t>
      </w:r>
      <w:r>
        <w:t>also</w:t>
      </w:r>
      <w:r>
        <w:t xml:space="preserve"> </w:t>
      </w:r>
      <w:r>
        <w:t>provide</w:t>
      </w:r>
      <w:r>
        <w:t xml:space="preserve"> </w:t>
      </w:r>
      <w:r>
        <w:t>the</w:t>
      </w:r>
      <w:r>
        <w:t xml:space="preserve"> </w:t>
      </w:r>
      <w:r>
        <w:t>name</w:t>
      </w:r>
      <w:r>
        <w:t xml:space="preserve"> </w:t>
      </w:r>
      <w:r>
        <w:t>and</w:t>
      </w:r>
      <w:r>
        <w:t xml:space="preserve"> </w:t>
      </w:r>
      <w:r>
        <w:t>email</w:t>
      </w:r>
      <w:r>
        <w:t xml:space="preserve"> </w:t>
      </w:r>
      <w:r>
        <w:t>address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visit</w:t>
      </w:r>
      <w:r>
        <w:t xml:space="preserve"> </w:t>
      </w:r>
      <w:r>
        <w:t>organiser.</w:t>
      </w:r>
      <w:r>
        <w:t xml:space="preserve"> </w:t>
      </w:r>
      <w:r>
        <w:t>Booking</w:t>
      </w:r>
      <w:r>
        <w:t xml:space="preserve"> </w:t>
      </w:r>
      <w:r>
        <w:t>confirmation</w:t>
      </w:r>
      <w:r>
        <w:t xml:space="preserve"> </w:t>
      </w:r>
      <w:r>
        <w:t>details,</w:t>
      </w:r>
      <w:r>
        <w:t xml:space="preserve"> </w:t>
      </w:r>
      <w:r>
        <w:t>and</w:t>
      </w:r>
      <w:r>
        <w:t xml:space="preserve"> </w:t>
      </w:r>
      <w:r>
        <w:t>your</w:t>
      </w:r>
      <w:r>
        <w:t xml:space="preserve"> </w:t>
      </w:r>
      <w:r>
        <w:t>invoice,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sent</w:t>
      </w:r>
      <w:r>
        <w:t xml:space="preserve"> </w:t>
      </w:r>
      <w:r>
        <w:t>to</w:t>
      </w:r>
      <w:r>
        <w:t xml:space="preserve"> </w:t>
      </w:r>
      <w:r>
        <w:t>all</w:t>
      </w:r>
      <w:r>
        <w:t xml:space="preserve"> </w:t>
      </w:r>
      <w:r>
        <w:t>named</w:t>
      </w:r>
      <w:r>
        <w:t xml:space="preserve"> </w:t>
      </w:r>
      <w:r>
        <w:t>contacts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booking.</w:t>
      </w:r>
      <w:r>
        <w:t xml:space="preserve"> </w:t>
      </w:r>
    </w:p>
    <w:p w:rsidR="00283A6B" w:rsidRDefault="00FD08DB">
      <w:pPr>
        <w:spacing w:after="66" w:line="259" w:lineRule="auto"/>
        <w:ind w:left="720" w:firstLine="0"/>
        <w:jc w:val="left"/>
      </w:pPr>
      <w:r>
        <w:t xml:space="preserve"> </w:t>
      </w:r>
    </w:p>
    <w:p w:rsidR="00283A6B" w:rsidRDefault="00FD08DB">
      <w:pPr>
        <w:numPr>
          <w:ilvl w:val="0"/>
          <w:numId w:val="1"/>
        </w:numPr>
        <w:ind w:hanging="360"/>
      </w:pPr>
      <w:r>
        <w:rPr>
          <w:b/>
        </w:rPr>
        <w:t>Number of pupils/ students</w:t>
      </w:r>
      <w:r>
        <w:t>.</w:t>
      </w:r>
      <w:r>
        <w:t xml:space="preserve"> </w:t>
      </w:r>
      <w:r>
        <w:t>Please</w:t>
      </w:r>
      <w:r>
        <w:t xml:space="preserve"> </w:t>
      </w:r>
      <w:r>
        <w:t>have</w:t>
      </w:r>
      <w:r>
        <w:t xml:space="preserve"> </w:t>
      </w:r>
      <w:r>
        <w:t>ready</w:t>
      </w:r>
      <w:r>
        <w:t xml:space="preserve"> </w:t>
      </w:r>
      <w:r>
        <w:t>the</w:t>
      </w:r>
      <w:r>
        <w:t xml:space="preserve"> </w:t>
      </w:r>
      <w:r>
        <w:t>total</w:t>
      </w:r>
      <w:r>
        <w:t xml:space="preserve"> </w:t>
      </w:r>
      <w:r>
        <w:t>number</w:t>
      </w:r>
      <w:r>
        <w:t xml:space="preserve"> </w:t>
      </w:r>
      <w:r>
        <w:t>of</w:t>
      </w:r>
      <w:r>
        <w:t xml:space="preserve"> </w:t>
      </w:r>
      <w:r>
        <w:t>pupils/</w:t>
      </w:r>
      <w:r>
        <w:t xml:space="preserve"> </w:t>
      </w:r>
      <w:r>
        <w:t>students</w:t>
      </w:r>
      <w:r>
        <w:t xml:space="preserve"> </w:t>
      </w:r>
      <w:r>
        <w:t>as</w:t>
      </w:r>
      <w:r>
        <w:t xml:space="preserve"> </w:t>
      </w:r>
      <w:r>
        <w:t>well</w:t>
      </w:r>
      <w:r>
        <w:t xml:space="preserve"> </w:t>
      </w:r>
      <w:r>
        <w:t>as</w:t>
      </w:r>
      <w:r>
        <w:t xml:space="preserve"> </w:t>
      </w:r>
      <w:r>
        <w:t>their</w:t>
      </w:r>
      <w:r>
        <w:t xml:space="preserve"> </w:t>
      </w:r>
      <w:r>
        <w:t>ages.</w:t>
      </w:r>
      <w:r>
        <w:t xml:space="preserve">  </w:t>
      </w:r>
      <w:r>
        <w:t>If</w:t>
      </w:r>
      <w:r>
        <w:t xml:space="preserve"> </w:t>
      </w:r>
      <w:r>
        <w:t>a</w:t>
      </w:r>
      <w:r>
        <w:t xml:space="preserve"> </w:t>
      </w:r>
      <w:r>
        <w:t>group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mixture</w:t>
      </w:r>
      <w:r>
        <w:t xml:space="preserve"> </w:t>
      </w:r>
      <w:r>
        <w:t>of</w:t>
      </w:r>
      <w:r>
        <w:t xml:space="preserve"> </w:t>
      </w:r>
      <w:r>
        <w:t>15</w:t>
      </w:r>
      <w:r>
        <w:t xml:space="preserve"> </w:t>
      </w:r>
      <w:r>
        <w:t>and</w:t>
      </w:r>
      <w:r>
        <w:t xml:space="preserve"> </w:t>
      </w:r>
      <w:r>
        <w:t>16</w:t>
      </w:r>
      <w:r>
        <w:t xml:space="preserve"> </w:t>
      </w:r>
      <w:r>
        <w:t>years</w:t>
      </w:r>
      <w:r>
        <w:t xml:space="preserve"> </w:t>
      </w:r>
      <w:r>
        <w:t>old</w:t>
      </w:r>
      <w:r>
        <w:t xml:space="preserve"> </w:t>
      </w:r>
      <w:r>
        <w:t>please</w:t>
      </w:r>
      <w:r>
        <w:t xml:space="preserve"> </w:t>
      </w:r>
      <w:r>
        <w:t>provide</w:t>
      </w:r>
      <w:r>
        <w:t xml:space="preserve"> </w:t>
      </w:r>
      <w:r>
        <w:t>a</w:t>
      </w:r>
      <w:r>
        <w:t xml:space="preserve"> </w:t>
      </w:r>
      <w:r>
        <w:t>breakdown</w:t>
      </w:r>
      <w:r>
        <w:t xml:space="preserve"> </w:t>
      </w:r>
      <w:r>
        <w:t>of</w:t>
      </w:r>
      <w:r>
        <w:t xml:space="preserve"> </w:t>
      </w:r>
      <w:r>
        <w:t>ages</w:t>
      </w:r>
      <w:r>
        <w:t xml:space="preserve"> </w:t>
      </w:r>
      <w:r>
        <w:t>to</w:t>
      </w:r>
      <w:r>
        <w:t xml:space="preserve"> </w:t>
      </w:r>
      <w:r>
        <w:t>ensure</w:t>
      </w:r>
      <w:r>
        <w:t xml:space="preserve"> </w:t>
      </w:r>
      <w:r>
        <w:t>your</w:t>
      </w:r>
      <w:r>
        <w:t xml:space="preserve"> </w:t>
      </w:r>
      <w:r>
        <w:t>invoice</w:t>
      </w:r>
      <w:r>
        <w:t xml:space="preserve"> </w:t>
      </w:r>
      <w:r>
        <w:t>is</w:t>
      </w:r>
      <w:r>
        <w:t xml:space="preserve"> </w:t>
      </w:r>
      <w:r>
        <w:t>accurate.</w:t>
      </w:r>
      <w:r>
        <w:t xml:space="preserve"> </w:t>
      </w:r>
    </w:p>
    <w:p w:rsidR="00283A6B" w:rsidRDefault="00FD08DB">
      <w:pPr>
        <w:spacing w:after="65" w:line="259" w:lineRule="auto"/>
        <w:ind w:left="720" w:firstLine="0"/>
        <w:jc w:val="left"/>
      </w:pPr>
      <w:r>
        <w:t xml:space="preserve"> </w:t>
      </w:r>
    </w:p>
    <w:p w:rsidR="00283A6B" w:rsidRDefault="00FD08DB">
      <w:pPr>
        <w:numPr>
          <w:ilvl w:val="0"/>
          <w:numId w:val="1"/>
        </w:numPr>
        <w:ind w:hanging="360"/>
      </w:pPr>
      <w:r>
        <w:rPr>
          <w:b/>
        </w:rPr>
        <w:t>Number of adults</w:t>
      </w:r>
      <w:r>
        <w:t>.</w:t>
      </w:r>
      <w:r>
        <w:t xml:space="preserve"> </w:t>
      </w:r>
      <w:r>
        <w:t>Please</w:t>
      </w:r>
      <w:r>
        <w:t xml:space="preserve"> </w:t>
      </w:r>
      <w:r>
        <w:t>put</w:t>
      </w:r>
      <w:r>
        <w:t xml:space="preserve"> </w:t>
      </w:r>
      <w:r>
        <w:t>down</w:t>
      </w:r>
      <w:r>
        <w:t xml:space="preserve"> </w:t>
      </w:r>
      <w:r>
        <w:t>the</w:t>
      </w:r>
      <w:r>
        <w:t xml:space="preserve"> </w:t>
      </w:r>
      <w:r>
        <w:t>total</w:t>
      </w:r>
      <w:r>
        <w:t xml:space="preserve"> </w:t>
      </w:r>
      <w:r>
        <w:t>number</w:t>
      </w:r>
      <w:r>
        <w:t xml:space="preserve"> </w:t>
      </w:r>
      <w:r>
        <w:t>of</w:t>
      </w:r>
      <w:r>
        <w:t xml:space="preserve"> </w:t>
      </w:r>
      <w:r>
        <w:t>adults</w:t>
      </w:r>
      <w:r>
        <w:t xml:space="preserve"> </w:t>
      </w:r>
      <w:r>
        <w:t>you</w:t>
      </w:r>
      <w:r>
        <w:t xml:space="preserve"> </w:t>
      </w:r>
      <w:r>
        <w:t>are</w:t>
      </w:r>
      <w:r>
        <w:t xml:space="preserve"> </w:t>
      </w:r>
      <w:r>
        <w:t>bringing,</w:t>
      </w:r>
      <w:r>
        <w:t xml:space="preserve"> </w:t>
      </w:r>
      <w:r>
        <w:t>including</w:t>
      </w:r>
      <w:r>
        <w:t xml:space="preserve"> </w:t>
      </w:r>
      <w:r>
        <w:t>1:1s</w:t>
      </w:r>
      <w:r>
        <w:t xml:space="preserve"> </w:t>
      </w:r>
      <w:r>
        <w:t>and</w:t>
      </w:r>
      <w:r>
        <w:t xml:space="preserve"> </w:t>
      </w:r>
      <w:r>
        <w:t>any</w:t>
      </w:r>
      <w:r>
        <w:t xml:space="preserve"> </w:t>
      </w:r>
      <w:r>
        <w:t>additional</w:t>
      </w:r>
      <w:r>
        <w:t xml:space="preserve"> </w:t>
      </w:r>
      <w:r>
        <w:t>adults.</w:t>
      </w:r>
      <w:r>
        <w:t xml:space="preserve">  </w:t>
      </w:r>
      <w:r>
        <w:t>We</w:t>
      </w:r>
      <w:r>
        <w:t xml:space="preserve"> </w:t>
      </w:r>
      <w:r>
        <w:t>will</w:t>
      </w:r>
      <w:r>
        <w:t xml:space="preserve"> </w:t>
      </w:r>
      <w:r>
        <w:t>not</w:t>
      </w:r>
      <w:r>
        <w:t xml:space="preserve"> </w:t>
      </w:r>
      <w:r>
        <w:t>be</w:t>
      </w:r>
      <w:r>
        <w:t xml:space="preserve"> </w:t>
      </w:r>
      <w:r>
        <w:t>able</w:t>
      </w:r>
      <w:r>
        <w:t xml:space="preserve"> </w:t>
      </w:r>
      <w:r>
        <w:t>to</w:t>
      </w:r>
      <w:r>
        <w:t xml:space="preserve"> </w:t>
      </w:r>
      <w:r>
        <w:t>make</w:t>
      </w:r>
      <w:r>
        <w:t xml:space="preserve"> </w:t>
      </w:r>
      <w:r>
        <w:t>a</w:t>
      </w:r>
      <w:r>
        <w:t xml:space="preserve"> </w:t>
      </w:r>
      <w:r>
        <w:t>booking</w:t>
      </w:r>
      <w:r>
        <w:t xml:space="preserve"> </w:t>
      </w:r>
      <w:r>
        <w:t>without</w:t>
      </w:r>
      <w:r>
        <w:t xml:space="preserve"> </w:t>
      </w:r>
      <w:r>
        <w:t>a</w:t>
      </w:r>
      <w:r>
        <w:t xml:space="preserve"> </w:t>
      </w:r>
      <w:r>
        <w:t>sufficient</w:t>
      </w:r>
      <w:r>
        <w:t xml:space="preserve"> </w:t>
      </w:r>
      <w:r>
        <w:t>number</w:t>
      </w:r>
      <w:r>
        <w:t xml:space="preserve"> </w:t>
      </w:r>
      <w:r>
        <w:t>of</w:t>
      </w:r>
      <w:r>
        <w:t xml:space="preserve"> </w:t>
      </w:r>
      <w:r>
        <w:t>accompanying</w:t>
      </w:r>
      <w:r>
        <w:t xml:space="preserve"> </w:t>
      </w:r>
      <w:r>
        <w:t>adults.</w:t>
      </w:r>
      <w:r>
        <w:t xml:space="preserve"> </w:t>
      </w:r>
    </w:p>
    <w:p w:rsidR="00283A6B" w:rsidRDefault="00FD08DB">
      <w:pPr>
        <w:spacing w:after="19" w:line="259" w:lineRule="auto"/>
        <w:ind w:left="720" w:firstLine="0"/>
        <w:jc w:val="left"/>
      </w:pPr>
      <w:r>
        <w:t xml:space="preserve"> </w:t>
      </w:r>
    </w:p>
    <w:p w:rsidR="00283A6B" w:rsidRDefault="00FD08DB">
      <w:pPr>
        <w:ind w:left="732"/>
      </w:pPr>
      <w:r>
        <w:t>Whilst</w:t>
      </w:r>
      <w:r>
        <w:t xml:space="preserve"> </w:t>
      </w:r>
      <w:r>
        <w:t>onsite</w:t>
      </w:r>
      <w:r>
        <w:rPr>
          <w:b/>
        </w:rPr>
        <w:t xml:space="preserve"> school groups are required to be supervised by adults at all times</w:t>
      </w:r>
      <w:r>
        <w:t>.</w:t>
      </w:r>
      <w:r>
        <w:t xml:space="preserve"> </w:t>
      </w:r>
      <w:r>
        <w:t>Please</w:t>
      </w:r>
      <w:r>
        <w:t xml:space="preserve"> </w:t>
      </w:r>
      <w:r>
        <w:t>ensure</w:t>
      </w:r>
      <w:r>
        <w:t xml:space="preserve"> </w:t>
      </w:r>
      <w:r>
        <w:t>you</w:t>
      </w:r>
      <w:r>
        <w:t xml:space="preserve"> </w:t>
      </w:r>
      <w:r>
        <w:t>have</w:t>
      </w:r>
      <w:r>
        <w:t xml:space="preserve"> </w:t>
      </w:r>
      <w:r>
        <w:t>the</w:t>
      </w:r>
      <w:r>
        <w:t xml:space="preserve"> </w:t>
      </w:r>
      <w:r>
        <w:t>correct</w:t>
      </w:r>
      <w:r>
        <w:t xml:space="preserve"> </w:t>
      </w:r>
      <w:r>
        <w:t>number</w:t>
      </w:r>
      <w:r>
        <w:t xml:space="preserve"> </w:t>
      </w:r>
      <w:r>
        <w:t>of</w:t>
      </w:r>
      <w:r>
        <w:t xml:space="preserve"> </w:t>
      </w:r>
      <w:r>
        <w:t>adults</w:t>
      </w:r>
      <w:r>
        <w:t xml:space="preserve"> </w:t>
      </w:r>
      <w:r>
        <w:t>to</w:t>
      </w:r>
      <w:r>
        <w:t xml:space="preserve"> </w:t>
      </w:r>
      <w:r>
        <w:t>meet</w:t>
      </w:r>
      <w:r>
        <w:t xml:space="preserve"> </w:t>
      </w:r>
      <w:r>
        <w:t>the</w:t>
      </w:r>
      <w:r>
        <w:t xml:space="preserve"> </w:t>
      </w:r>
      <w:r>
        <w:t>below</w:t>
      </w:r>
      <w:r>
        <w:t xml:space="preserve"> </w:t>
      </w:r>
      <w:r>
        <w:t>requirements.</w:t>
      </w:r>
      <w:r>
        <w:t xml:space="preserve">  </w:t>
      </w:r>
      <w:r>
        <w:t>Each</w:t>
      </w:r>
      <w:r>
        <w:t xml:space="preserve"> </w:t>
      </w:r>
      <w:r>
        <w:t>adult</w:t>
      </w:r>
      <w:r>
        <w:t xml:space="preserve"> </w:t>
      </w:r>
      <w:r>
        <w:t>/</w:t>
      </w:r>
      <w:r>
        <w:t xml:space="preserve"> </w:t>
      </w:r>
      <w:r>
        <w:t>teacher</w:t>
      </w:r>
      <w:r>
        <w:t xml:space="preserve"> </w:t>
      </w:r>
      <w:r>
        <w:t>within</w:t>
      </w:r>
      <w:r>
        <w:t xml:space="preserve"> </w:t>
      </w:r>
      <w:r>
        <w:t>this</w:t>
      </w:r>
      <w:r>
        <w:t xml:space="preserve"> </w:t>
      </w:r>
      <w:r>
        <w:t>ratio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free</w:t>
      </w:r>
      <w:r>
        <w:t xml:space="preserve"> </w:t>
      </w:r>
      <w:r>
        <w:t>of</w:t>
      </w:r>
      <w:r>
        <w:t xml:space="preserve"> </w:t>
      </w:r>
      <w:r>
        <w:t>charge:</w:t>
      </w:r>
      <w:r>
        <w:t xml:space="preserve"> </w:t>
      </w:r>
    </w:p>
    <w:p w:rsidR="00283A6B" w:rsidRDefault="00FD08DB">
      <w:pPr>
        <w:spacing w:after="20" w:line="259" w:lineRule="auto"/>
        <w:ind w:left="0" w:firstLine="0"/>
        <w:jc w:val="left"/>
      </w:pPr>
      <w:r>
        <w:t xml:space="preserve"> </w:t>
      </w:r>
    </w:p>
    <w:p w:rsidR="00283A6B" w:rsidRDefault="00FD08DB">
      <w:pPr>
        <w:spacing w:after="57"/>
        <w:ind w:left="732"/>
      </w:pPr>
      <w:r>
        <w:t>A</w:t>
      </w:r>
      <w:r>
        <w:t xml:space="preserve"> </w:t>
      </w:r>
      <w:r>
        <w:t>minimum</w:t>
      </w:r>
      <w:r>
        <w:t xml:space="preserve"> </w:t>
      </w:r>
      <w:r>
        <w:t>adult</w:t>
      </w:r>
      <w:r>
        <w:t xml:space="preserve"> </w:t>
      </w:r>
      <w:r>
        <w:t>to</w:t>
      </w:r>
      <w:r>
        <w:t xml:space="preserve"> </w:t>
      </w:r>
      <w:r>
        <w:t>student</w:t>
      </w:r>
      <w:r>
        <w:t xml:space="preserve"> </w:t>
      </w:r>
      <w:r>
        <w:t>ratio</w:t>
      </w:r>
      <w:r>
        <w:t xml:space="preserve"> </w:t>
      </w:r>
      <w:r>
        <w:t>is</w:t>
      </w:r>
      <w:r>
        <w:t xml:space="preserve"> </w:t>
      </w:r>
      <w:r>
        <w:t>required</w:t>
      </w:r>
      <w:r>
        <w:t xml:space="preserve"> </w:t>
      </w:r>
      <w:r>
        <w:t>as</w:t>
      </w:r>
      <w:r>
        <w:t xml:space="preserve"> </w:t>
      </w:r>
      <w:r>
        <w:t>follows:</w:t>
      </w:r>
      <w:r>
        <w:t xml:space="preserve"> </w:t>
      </w:r>
    </w:p>
    <w:p w:rsidR="00283A6B" w:rsidRDefault="00FD08DB">
      <w:pPr>
        <w:numPr>
          <w:ilvl w:val="0"/>
          <w:numId w:val="1"/>
        </w:numPr>
        <w:ind w:hanging="360"/>
      </w:pPr>
      <w:r>
        <w:t>Early</w:t>
      </w:r>
      <w:r>
        <w:t xml:space="preserve"> </w:t>
      </w:r>
      <w:r>
        <w:t>Years</w:t>
      </w:r>
      <w:r>
        <w:t xml:space="preserve"> </w:t>
      </w:r>
      <w:r>
        <w:t>Foundation</w:t>
      </w:r>
      <w:r>
        <w:t xml:space="preserve"> </w:t>
      </w:r>
      <w:r>
        <w:t>Stage</w:t>
      </w:r>
      <w:r>
        <w:t xml:space="preserve"> </w:t>
      </w:r>
      <w:r>
        <w:t>=</w:t>
      </w:r>
      <w:r>
        <w:t xml:space="preserve"> </w:t>
      </w:r>
      <w:r>
        <w:t>1:4</w:t>
      </w:r>
      <w:r>
        <w:t xml:space="preserve"> </w:t>
      </w:r>
      <w:r>
        <w:t>(free</w:t>
      </w:r>
      <w:r>
        <w:t xml:space="preserve"> </w:t>
      </w:r>
      <w:r>
        <w:t>adult</w:t>
      </w:r>
      <w:r>
        <w:t xml:space="preserve"> </w:t>
      </w:r>
      <w:r>
        <w:t>spaces</w:t>
      </w:r>
      <w:r>
        <w:t xml:space="preserve"> </w:t>
      </w:r>
      <w:r>
        <w:t>available</w:t>
      </w:r>
      <w:r>
        <w:t xml:space="preserve"> </w:t>
      </w:r>
      <w:r>
        <w:t>up</w:t>
      </w:r>
      <w:r>
        <w:t xml:space="preserve"> </w:t>
      </w:r>
      <w:r>
        <w:t>to</w:t>
      </w:r>
      <w:r>
        <w:t xml:space="preserve"> </w:t>
      </w:r>
      <w:r>
        <w:t>1:2)</w:t>
      </w:r>
      <w: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Key</w:t>
      </w:r>
      <w:r>
        <w:t xml:space="preserve"> </w:t>
      </w:r>
      <w:r>
        <w:t>stage</w:t>
      </w:r>
      <w:r>
        <w:t xml:space="preserve"> </w:t>
      </w:r>
      <w:r>
        <w:t>1</w:t>
      </w:r>
      <w:r>
        <w:t xml:space="preserve"> </w:t>
      </w:r>
      <w:r>
        <w:t>(age</w:t>
      </w:r>
      <w:r>
        <w:t xml:space="preserve"> </w:t>
      </w:r>
      <w:r>
        <w:t>4</w:t>
      </w:r>
      <w:r>
        <w:t>‐</w:t>
      </w:r>
      <w:r>
        <w:t>7)</w:t>
      </w:r>
      <w:r>
        <w:t xml:space="preserve"> </w:t>
      </w:r>
      <w:r>
        <w:t>=</w:t>
      </w:r>
      <w:r>
        <w:t xml:space="preserve"> </w:t>
      </w:r>
      <w:r>
        <w:t>1:5</w:t>
      </w:r>
      <w:r>
        <w:t xml:space="preserve">  </w:t>
      </w:r>
    </w:p>
    <w:p w:rsidR="00283A6B" w:rsidRDefault="00FD08DB">
      <w:pPr>
        <w:numPr>
          <w:ilvl w:val="0"/>
          <w:numId w:val="1"/>
        </w:numPr>
        <w:ind w:hanging="360"/>
      </w:pPr>
      <w:r>
        <w:t>Key</w:t>
      </w:r>
      <w:r>
        <w:t xml:space="preserve"> </w:t>
      </w:r>
      <w:r>
        <w:t>stage</w:t>
      </w:r>
      <w:r>
        <w:t xml:space="preserve"> </w:t>
      </w:r>
      <w:r>
        <w:t>2,</w:t>
      </w:r>
      <w:r>
        <w:t xml:space="preserve"> </w:t>
      </w:r>
      <w:r>
        <w:t>3</w:t>
      </w:r>
      <w:r>
        <w:t xml:space="preserve"> </w:t>
      </w:r>
      <w:r>
        <w:t>&amp;</w:t>
      </w:r>
      <w:r>
        <w:t xml:space="preserve"> </w:t>
      </w:r>
      <w:proofErr w:type="gramStart"/>
      <w:r>
        <w:t>4</w:t>
      </w:r>
      <w:r>
        <w:t xml:space="preserve">  </w:t>
      </w:r>
      <w:r>
        <w:t>(</w:t>
      </w:r>
      <w:proofErr w:type="gramEnd"/>
      <w:r>
        <w:t>age</w:t>
      </w:r>
      <w:r>
        <w:t xml:space="preserve"> </w:t>
      </w:r>
      <w:r>
        <w:t>7</w:t>
      </w:r>
      <w:r>
        <w:t>‐</w:t>
      </w:r>
      <w:r>
        <w:t>15)</w:t>
      </w:r>
      <w:r>
        <w:t xml:space="preserve"> </w:t>
      </w:r>
      <w:r>
        <w:t>=</w:t>
      </w:r>
      <w:r>
        <w:t xml:space="preserve"> </w:t>
      </w:r>
      <w:r>
        <w:t>1:10</w:t>
      </w:r>
      <w:r>
        <w:t xml:space="preserve"> </w:t>
      </w:r>
    </w:p>
    <w:p w:rsidR="00283A6B" w:rsidRDefault="00FD08DB">
      <w:pPr>
        <w:numPr>
          <w:ilvl w:val="0"/>
          <w:numId w:val="1"/>
        </w:numPr>
        <w:ind w:hanging="360"/>
      </w:pPr>
      <w:r>
        <w:t>Key</w:t>
      </w:r>
      <w:r>
        <w:t xml:space="preserve"> </w:t>
      </w:r>
      <w:r>
        <w:t>stage</w:t>
      </w:r>
      <w:r>
        <w:t xml:space="preserve"> </w:t>
      </w:r>
      <w:r>
        <w:t>5</w:t>
      </w:r>
      <w:r>
        <w:t xml:space="preserve"> </w:t>
      </w:r>
      <w:r>
        <w:t>and</w:t>
      </w:r>
      <w:r>
        <w:t xml:space="preserve"> </w:t>
      </w:r>
      <w:r>
        <w:t>up</w:t>
      </w:r>
      <w:r>
        <w:t xml:space="preserve"> </w:t>
      </w:r>
      <w:r>
        <w:t>(age</w:t>
      </w:r>
      <w:r>
        <w:t xml:space="preserve"> </w:t>
      </w:r>
      <w:r>
        <w:t>16+)</w:t>
      </w:r>
      <w:r>
        <w:t xml:space="preserve"> </w:t>
      </w:r>
      <w:r>
        <w:t>=</w:t>
      </w:r>
      <w:r>
        <w:t xml:space="preserve"> </w:t>
      </w:r>
      <w:r>
        <w:t>1:15</w:t>
      </w:r>
      <w:r>
        <w:t xml:space="preserve">  </w:t>
      </w:r>
    </w:p>
    <w:p w:rsidR="00283A6B" w:rsidRDefault="00FD08DB">
      <w:pPr>
        <w:numPr>
          <w:ilvl w:val="0"/>
          <w:numId w:val="1"/>
        </w:numPr>
        <w:ind w:hanging="360"/>
      </w:pPr>
      <w:r>
        <w:t>SEND</w:t>
      </w:r>
      <w:r>
        <w:t xml:space="preserve"> </w:t>
      </w:r>
      <w:r>
        <w:t>groups</w:t>
      </w:r>
      <w:r>
        <w:t xml:space="preserve"> </w:t>
      </w:r>
      <w:r>
        <w:t>can</w:t>
      </w:r>
      <w:r>
        <w:t xml:space="preserve"> </w:t>
      </w:r>
      <w:r>
        <w:t>determine</w:t>
      </w:r>
      <w:r>
        <w:t xml:space="preserve"> </w:t>
      </w:r>
      <w:r>
        <w:t>their</w:t>
      </w:r>
      <w:r>
        <w:t xml:space="preserve"> </w:t>
      </w:r>
      <w:r>
        <w:t>own</w:t>
      </w:r>
      <w:r>
        <w:t xml:space="preserve"> </w:t>
      </w:r>
      <w:r>
        <w:t>ratios.</w:t>
      </w:r>
      <w:r>
        <w:t xml:space="preserve"> </w:t>
      </w:r>
    </w:p>
    <w:p w:rsidR="00283A6B" w:rsidRDefault="00FD08DB">
      <w:pPr>
        <w:spacing w:after="265" w:line="259" w:lineRule="auto"/>
        <w:ind w:left="0" w:firstLine="0"/>
        <w:jc w:val="left"/>
      </w:pPr>
      <w:r>
        <w:t xml:space="preserve"> </w:t>
      </w:r>
    </w:p>
    <w:p w:rsidR="00283A6B" w:rsidRDefault="00FD08DB">
      <w:pPr>
        <w:numPr>
          <w:ilvl w:val="0"/>
          <w:numId w:val="1"/>
        </w:numPr>
        <w:ind w:hanging="360"/>
      </w:pPr>
      <w:r>
        <w:rPr>
          <w:b/>
        </w:rPr>
        <w:t>SEND/1.1 details.</w:t>
      </w:r>
      <w:r>
        <w:t xml:space="preserve">  </w:t>
      </w:r>
      <w:r>
        <w:t>If</w:t>
      </w:r>
      <w:r>
        <w:t xml:space="preserve"> </w:t>
      </w:r>
      <w:r>
        <w:t>you</w:t>
      </w:r>
      <w:r>
        <w:t xml:space="preserve"> </w:t>
      </w:r>
      <w:r>
        <w:t>are</w:t>
      </w:r>
      <w:r>
        <w:t xml:space="preserve"> </w:t>
      </w:r>
      <w:r>
        <w:t>bringing</w:t>
      </w:r>
      <w:r>
        <w:t xml:space="preserve"> </w:t>
      </w:r>
      <w:r>
        <w:t>any</w:t>
      </w:r>
      <w:r>
        <w:t xml:space="preserve"> </w:t>
      </w:r>
      <w:r>
        <w:t>students</w:t>
      </w:r>
      <w:r>
        <w:t xml:space="preserve"> </w:t>
      </w:r>
      <w:r>
        <w:t>who</w:t>
      </w:r>
      <w:r>
        <w:t xml:space="preserve"> </w:t>
      </w:r>
      <w:r>
        <w:t>require</w:t>
      </w:r>
      <w:r>
        <w:t xml:space="preserve"> </w:t>
      </w:r>
      <w:r>
        <w:t>1:1</w:t>
      </w:r>
      <w:r>
        <w:t xml:space="preserve"> </w:t>
      </w:r>
      <w:r>
        <w:t>support,</w:t>
      </w:r>
      <w:r>
        <w:t xml:space="preserve"> </w:t>
      </w:r>
      <w:r>
        <w:t>please</w:t>
      </w:r>
      <w:r>
        <w:t xml:space="preserve"> </w:t>
      </w:r>
      <w:r>
        <w:t>indicate</w:t>
      </w:r>
      <w:r>
        <w:t xml:space="preserve"> </w:t>
      </w:r>
      <w:r>
        <w:t>this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relevant</w:t>
      </w:r>
      <w:r>
        <w:t xml:space="preserve"> </w:t>
      </w:r>
      <w:r>
        <w:t>boxes.</w:t>
      </w:r>
      <w:r>
        <w:t xml:space="preserve"> </w:t>
      </w:r>
      <w:r>
        <w:t>Please</w:t>
      </w:r>
      <w:r>
        <w:t xml:space="preserve"> </w:t>
      </w:r>
      <w:r>
        <w:t>also</w:t>
      </w:r>
      <w:r>
        <w:t xml:space="preserve"> </w:t>
      </w:r>
      <w:r>
        <w:t>ensure</w:t>
      </w:r>
      <w:r>
        <w:t xml:space="preserve"> </w:t>
      </w:r>
      <w:r>
        <w:t>that</w:t>
      </w:r>
      <w:r>
        <w:t xml:space="preserve"> </w:t>
      </w:r>
      <w:r>
        <w:t>you</w:t>
      </w:r>
      <w:r>
        <w:t xml:space="preserve"> </w:t>
      </w:r>
      <w:r>
        <w:t>include</w:t>
      </w:r>
      <w:r>
        <w:t xml:space="preserve"> </w:t>
      </w:r>
      <w:r>
        <w:t>details</w:t>
      </w:r>
      <w:r>
        <w:t xml:space="preserve"> </w:t>
      </w:r>
      <w:r>
        <w:t>of</w:t>
      </w:r>
      <w:r>
        <w:t xml:space="preserve"> </w:t>
      </w:r>
      <w:r>
        <w:t>any</w:t>
      </w:r>
      <w:r>
        <w:t xml:space="preserve"> </w:t>
      </w:r>
      <w:r>
        <w:t>SEND</w:t>
      </w:r>
      <w:r>
        <w:t xml:space="preserve"> </w:t>
      </w:r>
      <w:r>
        <w:t>requirements,</w:t>
      </w:r>
      <w:r>
        <w:t xml:space="preserve"> </w:t>
      </w:r>
      <w:r>
        <w:t>as</w:t>
      </w:r>
      <w:r>
        <w:t xml:space="preserve"> </w:t>
      </w:r>
      <w:r>
        <w:t>this</w:t>
      </w:r>
      <w:r>
        <w:t xml:space="preserve"> </w:t>
      </w:r>
      <w:r>
        <w:t>is</w:t>
      </w:r>
      <w:r>
        <w:t xml:space="preserve"> </w:t>
      </w:r>
      <w:r>
        <w:t>useful</w:t>
      </w:r>
      <w:r>
        <w:t xml:space="preserve"> </w:t>
      </w:r>
      <w:r>
        <w:t>for</w:t>
      </w:r>
      <w:r>
        <w:t xml:space="preserve"> </w:t>
      </w:r>
      <w:r>
        <w:t>us</w:t>
      </w:r>
      <w:r>
        <w:t xml:space="preserve"> </w:t>
      </w:r>
      <w:r>
        <w:t>to</w:t>
      </w:r>
      <w:r>
        <w:t xml:space="preserve"> </w:t>
      </w:r>
      <w:r>
        <w:t>know</w:t>
      </w:r>
      <w:r>
        <w:t xml:space="preserve"> </w:t>
      </w:r>
      <w:r>
        <w:t>in</w:t>
      </w:r>
      <w:r>
        <w:t xml:space="preserve"> </w:t>
      </w:r>
      <w:r>
        <w:t>advance</w:t>
      </w:r>
      <w:r>
        <w:t xml:space="preserve"> </w:t>
      </w:r>
      <w:r>
        <w:t>of</w:t>
      </w:r>
      <w:r>
        <w:t xml:space="preserve"> </w:t>
      </w:r>
      <w:r>
        <w:t>your</w:t>
      </w:r>
      <w:r>
        <w:t xml:space="preserve"> </w:t>
      </w:r>
      <w:r>
        <w:t>visit.</w:t>
      </w:r>
      <w:r>
        <w:t xml:space="preserve"> </w:t>
      </w:r>
    </w:p>
    <w:p w:rsidR="00283A6B" w:rsidRDefault="00FD08DB">
      <w:pPr>
        <w:spacing w:after="372" w:line="259" w:lineRule="auto"/>
        <w:ind w:left="72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3867150</wp:posOffset>
            </wp:positionH>
            <wp:positionV relativeFrom="paragraph">
              <wp:posOffset>17145</wp:posOffset>
            </wp:positionV>
            <wp:extent cx="2630424" cy="497586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0424" cy="497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283A6B" w:rsidRDefault="00FD08DB">
      <w:pPr>
        <w:spacing w:after="43" w:line="259" w:lineRule="auto"/>
        <w:ind w:left="-5" w:right="-6175"/>
        <w:jc w:val="left"/>
      </w:pPr>
      <w:r>
        <w:rPr>
          <w:sz w:val="16"/>
        </w:rPr>
        <w:lastRenderedPageBreak/>
        <w:t>Booking</w:t>
      </w:r>
      <w:r>
        <w:rPr>
          <w:sz w:val="16"/>
        </w:rPr>
        <w:t xml:space="preserve"> </w:t>
      </w:r>
      <w:r>
        <w:rPr>
          <w:sz w:val="16"/>
        </w:rPr>
        <w:t>request</w:t>
      </w:r>
      <w:r>
        <w:rPr>
          <w:sz w:val="16"/>
        </w:rPr>
        <w:t xml:space="preserve"> </w:t>
      </w:r>
      <w:r>
        <w:rPr>
          <w:sz w:val="16"/>
        </w:rPr>
        <w:t>form</w:t>
      </w:r>
      <w:r>
        <w:rPr>
          <w:sz w:val="16"/>
        </w:rPr>
        <w:t xml:space="preserve"> </w:t>
      </w:r>
      <w:r>
        <w:rPr>
          <w:sz w:val="16"/>
        </w:rPr>
        <w:t>2019/20</w:t>
      </w:r>
      <w:r>
        <w:rPr>
          <w:sz w:val="16"/>
        </w:rPr>
        <w:t xml:space="preserve"> </w:t>
      </w:r>
      <w:r>
        <w:rPr>
          <w:sz w:val="16"/>
        </w:rPr>
        <w:t>–</w:t>
      </w:r>
      <w:r>
        <w:rPr>
          <w:sz w:val="16"/>
        </w:rPr>
        <w:t xml:space="preserve"> </w:t>
      </w:r>
      <w:r>
        <w:rPr>
          <w:sz w:val="16"/>
        </w:rPr>
        <w:t>UK</w:t>
      </w:r>
      <w:r>
        <w:rPr>
          <w:sz w:val="16"/>
        </w:rPr>
        <w:t xml:space="preserve"> </w:t>
      </w:r>
      <w:r>
        <w:rPr>
          <w:sz w:val="16"/>
        </w:rPr>
        <w:t>schools</w:t>
      </w:r>
      <w:r>
        <w:rPr>
          <w:sz w:val="16"/>
        </w:rPr>
        <w:t xml:space="preserve">  </w:t>
      </w:r>
    </w:p>
    <w:p w:rsidR="00283A6B" w:rsidRDefault="00FD08DB">
      <w:pPr>
        <w:spacing w:after="0" w:line="259" w:lineRule="auto"/>
        <w:ind w:left="0" w:firstLine="0"/>
        <w:jc w:val="left"/>
      </w:pPr>
      <w:r>
        <w:t xml:space="preserve"> </w:t>
      </w:r>
    </w:p>
    <w:p w:rsidR="00283A6B" w:rsidRDefault="00FD08DB">
      <w:pPr>
        <w:numPr>
          <w:ilvl w:val="0"/>
          <w:numId w:val="1"/>
        </w:numPr>
        <w:spacing w:after="206"/>
        <w:ind w:hanging="360"/>
      </w:pPr>
      <w:r>
        <w:rPr>
          <w:b/>
        </w:rPr>
        <w:t>Type of visit</w:t>
      </w:r>
      <w:r>
        <w:t>.</w:t>
      </w:r>
      <w:r>
        <w:t xml:space="preserve"> </w:t>
      </w:r>
      <w:r>
        <w:t>You</w:t>
      </w:r>
      <w:r>
        <w:t xml:space="preserve"> </w:t>
      </w:r>
      <w:r>
        <w:t>must</w:t>
      </w:r>
      <w:r>
        <w:t xml:space="preserve"> </w:t>
      </w:r>
      <w:r>
        <w:t>complete</w:t>
      </w:r>
      <w:r>
        <w:t xml:space="preserve"> </w:t>
      </w:r>
      <w:r>
        <w:t>this</w:t>
      </w:r>
      <w:r>
        <w:t xml:space="preserve"> </w:t>
      </w:r>
      <w:r>
        <w:t>section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booking</w:t>
      </w:r>
      <w:r>
        <w:t xml:space="preserve"> </w:t>
      </w:r>
      <w:r>
        <w:t>form.</w:t>
      </w:r>
      <w:r>
        <w:t xml:space="preserve">  </w:t>
      </w:r>
      <w:r>
        <w:t>You</w:t>
      </w:r>
      <w:r>
        <w:t xml:space="preserve"> </w:t>
      </w:r>
      <w:r>
        <w:t>can</w:t>
      </w:r>
      <w:r>
        <w:t xml:space="preserve"> </w:t>
      </w:r>
      <w:r>
        <w:t>either</w:t>
      </w:r>
      <w:r>
        <w:t xml:space="preserve"> </w:t>
      </w:r>
      <w:r>
        <w:t>take</w:t>
      </w:r>
      <w:r>
        <w:t xml:space="preserve"> </w:t>
      </w:r>
      <w:r>
        <w:t>part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self</w:t>
      </w:r>
      <w:r>
        <w:t>‐</w:t>
      </w:r>
      <w:r>
        <w:t>led</w:t>
      </w:r>
      <w:r>
        <w:t xml:space="preserve"> </w:t>
      </w:r>
      <w:r>
        <w:t>visit</w:t>
      </w:r>
      <w:r>
        <w:t xml:space="preserve"> </w:t>
      </w:r>
      <w:r>
        <w:t>or</w:t>
      </w:r>
      <w:r>
        <w:t xml:space="preserve"> </w:t>
      </w:r>
      <w:r>
        <w:t>you</w:t>
      </w:r>
      <w:r>
        <w:t xml:space="preserve"> </w:t>
      </w:r>
      <w:r>
        <w:t>can</w:t>
      </w:r>
      <w:r>
        <w:t xml:space="preserve"> </w:t>
      </w:r>
      <w:r>
        <w:t>choose</w:t>
      </w:r>
      <w:r>
        <w:t xml:space="preserve"> </w:t>
      </w:r>
      <w:r>
        <w:t>to</w:t>
      </w:r>
      <w:r>
        <w:t xml:space="preserve"> </w:t>
      </w:r>
      <w:r>
        <w:t>take</w:t>
      </w:r>
      <w:r>
        <w:t xml:space="preserve"> </w:t>
      </w:r>
      <w:r>
        <w:t>part</w:t>
      </w:r>
      <w:r>
        <w:t xml:space="preserve"> </w:t>
      </w:r>
      <w:r>
        <w:t>in</w:t>
      </w:r>
      <w:r>
        <w:t xml:space="preserve"> </w:t>
      </w:r>
      <w:r>
        <w:t>one</w:t>
      </w:r>
      <w:r>
        <w:t xml:space="preserve"> </w:t>
      </w:r>
      <w:r>
        <w:t>of</w:t>
      </w:r>
      <w:r>
        <w:t xml:space="preserve"> </w:t>
      </w:r>
      <w:r>
        <w:t>our</w:t>
      </w:r>
      <w:r>
        <w:t xml:space="preserve"> </w:t>
      </w:r>
      <w:r>
        <w:t>education</w:t>
      </w:r>
      <w:r>
        <w:t xml:space="preserve"> </w:t>
      </w:r>
      <w:r>
        <w:t>sessions.</w:t>
      </w:r>
      <w:r>
        <w:t xml:space="preserve">  </w:t>
      </w:r>
      <w:r>
        <w:t>Details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different</w:t>
      </w:r>
      <w:r>
        <w:t xml:space="preserve"> </w:t>
      </w:r>
      <w:r>
        <w:t>sessions</w:t>
      </w:r>
      <w:r>
        <w:t xml:space="preserve"> </w:t>
      </w:r>
      <w:r>
        <w:t>we</w:t>
      </w:r>
      <w:r>
        <w:t xml:space="preserve"> </w:t>
      </w:r>
      <w:r>
        <w:t>offer</w:t>
      </w:r>
      <w:r>
        <w:t xml:space="preserve"> </w:t>
      </w:r>
      <w:r>
        <w:t>can</w:t>
      </w:r>
      <w:r>
        <w:t xml:space="preserve"> </w:t>
      </w:r>
      <w:r>
        <w:t>be</w:t>
      </w:r>
      <w:r>
        <w:t xml:space="preserve"> </w:t>
      </w:r>
      <w:r>
        <w:t>found</w:t>
      </w:r>
      <w:hyperlink r:id="rId6" w:anchor="gs.g89xpc">
        <w:r>
          <w:t xml:space="preserve"> </w:t>
        </w:r>
      </w:hyperlink>
      <w:hyperlink r:id="rId7" w:anchor="gs.g89xpc">
        <w:r>
          <w:rPr>
            <w:color w:val="0000FF"/>
            <w:u w:val="single" w:color="0000FF"/>
          </w:rPr>
          <w:t>here.</w:t>
        </w:r>
      </w:hyperlink>
      <w:hyperlink r:id="rId8" w:anchor="gs.g89xpc">
        <w:r>
          <w:t xml:space="preserve"> </w:t>
        </w:r>
      </w:hyperlink>
      <w:r>
        <w:t>Please</w:t>
      </w:r>
      <w:r>
        <w:t xml:space="preserve"> </w:t>
      </w:r>
      <w:r>
        <w:t>note</w:t>
      </w:r>
      <w:r>
        <w:t xml:space="preserve"> </w:t>
      </w:r>
      <w:r>
        <w:t>that</w:t>
      </w:r>
      <w:r>
        <w:t xml:space="preserve"> </w:t>
      </w:r>
      <w:r>
        <w:t>none</w:t>
      </w:r>
      <w:r>
        <w:t xml:space="preserve"> </w:t>
      </w:r>
      <w:r>
        <w:t>of</w:t>
      </w:r>
      <w:r>
        <w:t xml:space="preserve"> </w:t>
      </w:r>
      <w:r>
        <w:t>these</w:t>
      </w:r>
      <w:r>
        <w:t xml:space="preserve"> </w:t>
      </w:r>
      <w:r>
        <w:t>visit</w:t>
      </w:r>
      <w:r>
        <w:t xml:space="preserve"> </w:t>
      </w:r>
      <w:r>
        <w:t>options</w:t>
      </w:r>
      <w:r>
        <w:t xml:space="preserve"> </w:t>
      </w:r>
      <w:r>
        <w:t>will</w:t>
      </w:r>
      <w:r>
        <w:t xml:space="preserve"> </w:t>
      </w:r>
      <w:r>
        <w:t>include</w:t>
      </w:r>
      <w:r>
        <w:t xml:space="preserve"> </w:t>
      </w:r>
      <w:r>
        <w:t>admission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Maze</w:t>
      </w:r>
      <w:r>
        <w:t xml:space="preserve"> </w:t>
      </w:r>
      <w:r>
        <w:t>of</w:t>
      </w:r>
      <w:r>
        <w:t xml:space="preserve"> </w:t>
      </w:r>
      <w:r>
        <w:t>Magic</w:t>
      </w:r>
      <w:r>
        <w:t xml:space="preserve"> </w:t>
      </w:r>
      <w:r>
        <w:t>Garden.</w:t>
      </w:r>
      <w:r>
        <w:t xml:space="preserve">   </w:t>
      </w:r>
    </w:p>
    <w:p w:rsidR="00283A6B" w:rsidRDefault="00FD08DB">
      <w:pPr>
        <w:spacing w:after="210"/>
        <w:ind w:left="732"/>
      </w:pPr>
      <w:r>
        <w:rPr>
          <w:b/>
        </w:rPr>
        <w:t>Type A – Self‐led visit.</w:t>
      </w:r>
      <w:r>
        <w:t xml:space="preserve">  </w:t>
      </w:r>
      <w:r>
        <w:t>Please</w:t>
      </w:r>
      <w:r>
        <w:t xml:space="preserve"> </w:t>
      </w:r>
      <w:r>
        <w:t>tick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would</w:t>
      </w:r>
      <w:r>
        <w:t xml:space="preserve"> </w:t>
      </w:r>
      <w:r>
        <w:t>like</w:t>
      </w:r>
      <w:r>
        <w:t xml:space="preserve"> </w:t>
      </w:r>
      <w:r>
        <w:t>to</w:t>
      </w:r>
      <w:r>
        <w:t xml:space="preserve"> </w:t>
      </w:r>
      <w:r>
        <w:t>take</w:t>
      </w:r>
      <w:r>
        <w:t xml:space="preserve"> </w:t>
      </w:r>
      <w:r>
        <w:t>part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self</w:t>
      </w:r>
      <w:r>
        <w:t>‐</w:t>
      </w:r>
      <w:r>
        <w:t>led</w:t>
      </w:r>
      <w:r>
        <w:t xml:space="preserve"> </w:t>
      </w:r>
      <w:r>
        <w:t>visit.</w:t>
      </w:r>
      <w:r>
        <w:t xml:space="preserve">   </w:t>
      </w:r>
    </w:p>
    <w:p w:rsidR="00283A6B" w:rsidRDefault="00FD08DB">
      <w:pPr>
        <w:spacing w:after="205"/>
        <w:ind w:left="732"/>
      </w:pPr>
      <w:r>
        <w:rPr>
          <w:b/>
        </w:rPr>
        <w:t>Type B – I would like each group to take part in ONE session.</w:t>
      </w:r>
      <w:r>
        <w:t xml:space="preserve">  </w:t>
      </w:r>
      <w:r>
        <w:t>Please</w:t>
      </w:r>
      <w:r>
        <w:t xml:space="preserve"> </w:t>
      </w:r>
      <w:r>
        <w:t>provide</w:t>
      </w:r>
      <w:r>
        <w:t xml:space="preserve"> </w:t>
      </w:r>
      <w:r>
        <w:t>a</w:t>
      </w:r>
      <w:r>
        <w:t xml:space="preserve"> </w:t>
      </w:r>
      <w:r>
        <w:t>first</w:t>
      </w:r>
      <w:r>
        <w:t xml:space="preserve"> </w:t>
      </w:r>
      <w:r>
        <w:t>and</w:t>
      </w:r>
      <w:r>
        <w:t xml:space="preserve"> </w:t>
      </w:r>
      <w:r>
        <w:t>second</w:t>
      </w:r>
      <w:r>
        <w:t xml:space="preserve"> </w:t>
      </w:r>
      <w:r>
        <w:t>choice</w:t>
      </w:r>
      <w:r>
        <w:t xml:space="preserve"> </w:t>
      </w:r>
      <w:r>
        <w:t>session</w:t>
      </w:r>
      <w:r>
        <w:t xml:space="preserve"> </w:t>
      </w:r>
      <w:r>
        <w:t>type,</w:t>
      </w:r>
      <w:r>
        <w:t xml:space="preserve"> </w:t>
      </w:r>
      <w:r>
        <w:t>if</w:t>
      </w:r>
      <w:r>
        <w:t xml:space="preserve"> </w:t>
      </w:r>
      <w:r>
        <w:t>we</w:t>
      </w:r>
      <w:r>
        <w:t xml:space="preserve"> </w:t>
      </w:r>
      <w:r>
        <w:t>do</w:t>
      </w:r>
      <w:r>
        <w:t xml:space="preserve"> </w:t>
      </w:r>
      <w:r>
        <w:t>not</w:t>
      </w:r>
      <w:r>
        <w:t xml:space="preserve"> </w:t>
      </w:r>
      <w:r>
        <w:t>have</w:t>
      </w:r>
      <w:r>
        <w:t xml:space="preserve"> </w:t>
      </w:r>
      <w:r>
        <w:t>availability</w:t>
      </w:r>
      <w:r>
        <w:t xml:space="preserve"> </w:t>
      </w:r>
      <w:r>
        <w:t>for</w:t>
      </w:r>
      <w:r>
        <w:t xml:space="preserve"> </w:t>
      </w:r>
      <w:r>
        <w:t>your</w:t>
      </w:r>
      <w:r>
        <w:t xml:space="preserve"> </w:t>
      </w:r>
      <w:r>
        <w:t>1</w:t>
      </w:r>
      <w:r>
        <w:rPr>
          <w:vertAlign w:val="superscript"/>
        </w:rPr>
        <w:t>st</w:t>
      </w:r>
      <w:r>
        <w:t xml:space="preserve"> </w:t>
      </w:r>
      <w:r>
        <w:t>choice</w:t>
      </w:r>
      <w:r>
        <w:t xml:space="preserve"> </w:t>
      </w:r>
      <w:r>
        <w:t>we</w:t>
      </w:r>
      <w:r>
        <w:t xml:space="preserve"> </w:t>
      </w:r>
      <w:r>
        <w:t>will</w:t>
      </w:r>
      <w:r>
        <w:t xml:space="preserve"> </w:t>
      </w:r>
      <w:r>
        <w:t>automatically</w:t>
      </w:r>
      <w:r>
        <w:t xml:space="preserve"> </w:t>
      </w:r>
      <w:r>
        <w:t>book</w:t>
      </w:r>
      <w:r>
        <w:t xml:space="preserve"> </w:t>
      </w:r>
      <w:r>
        <w:t>you</w:t>
      </w:r>
      <w:r>
        <w:t xml:space="preserve"> </w:t>
      </w:r>
      <w:r>
        <w:t>in</w:t>
      </w:r>
      <w:r>
        <w:t xml:space="preserve"> </w:t>
      </w:r>
      <w:r>
        <w:t>for</w:t>
      </w:r>
      <w:r>
        <w:t xml:space="preserve"> </w:t>
      </w:r>
      <w:r>
        <w:t>your</w:t>
      </w:r>
      <w:r>
        <w:t xml:space="preserve"> </w:t>
      </w:r>
      <w:r>
        <w:t>second</w:t>
      </w:r>
      <w:r>
        <w:t xml:space="preserve"> </w:t>
      </w:r>
      <w:r>
        <w:t>choice.</w:t>
      </w:r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maximum</w:t>
      </w:r>
      <w:r>
        <w:t xml:space="preserve"> </w:t>
      </w:r>
      <w:r>
        <w:t>capacity</w:t>
      </w:r>
      <w:r>
        <w:t xml:space="preserve"> </w:t>
      </w:r>
      <w:r>
        <w:t>of</w:t>
      </w:r>
      <w:r>
        <w:t xml:space="preserve"> </w:t>
      </w:r>
      <w:r>
        <w:t>35</w:t>
      </w:r>
      <w:r>
        <w:t xml:space="preserve"> </w:t>
      </w:r>
      <w:r>
        <w:t>students</w:t>
      </w:r>
      <w:r>
        <w:t xml:space="preserve"> </w:t>
      </w:r>
      <w:r>
        <w:t>per</w:t>
      </w:r>
      <w:r>
        <w:t xml:space="preserve"> </w:t>
      </w:r>
      <w:r>
        <w:t>session,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have</w:t>
      </w:r>
      <w:r>
        <w:t xml:space="preserve"> </w:t>
      </w:r>
      <w:r>
        <w:t>more</w:t>
      </w:r>
      <w:r>
        <w:t xml:space="preserve"> </w:t>
      </w:r>
      <w:r>
        <w:t>than</w:t>
      </w:r>
      <w:r>
        <w:t xml:space="preserve"> </w:t>
      </w:r>
      <w:r>
        <w:t>this</w:t>
      </w:r>
      <w:r>
        <w:t xml:space="preserve"> </w:t>
      </w:r>
      <w:r>
        <w:t>please</w:t>
      </w:r>
      <w:r>
        <w:t xml:space="preserve"> </w:t>
      </w:r>
      <w:r>
        <w:t>put</w:t>
      </w:r>
      <w:r>
        <w:t xml:space="preserve"> </w:t>
      </w:r>
      <w:r>
        <w:t>time</w:t>
      </w:r>
      <w:r>
        <w:t xml:space="preserve"> </w:t>
      </w:r>
      <w:r>
        <w:t>the</w:t>
      </w:r>
      <w:r>
        <w:t xml:space="preserve"> </w:t>
      </w:r>
      <w:r>
        <w:t>appropriate</w:t>
      </w:r>
      <w:r>
        <w:t xml:space="preserve"> </w:t>
      </w:r>
      <w:r>
        <w:t>number</w:t>
      </w:r>
      <w:r>
        <w:t xml:space="preserve"> </w:t>
      </w:r>
      <w:r>
        <w:t>of</w:t>
      </w:r>
      <w:r>
        <w:t xml:space="preserve"> </w:t>
      </w:r>
      <w:r>
        <w:t>time</w:t>
      </w:r>
      <w:r>
        <w:t xml:space="preserve"> </w:t>
      </w:r>
      <w:r>
        <w:t>slots.</w:t>
      </w:r>
      <w:r>
        <w:t xml:space="preserve"> </w:t>
      </w:r>
    </w:p>
    <w:p w:rsidR="00283A6B" w:rsidRDefault="00FD08DB">
      <w:pPr>
        <w:spacing w:after="252"/>
        <w:ind w:left="732"/>
      </w:pPr>
      <w:r>
        <w:rPr>
          <w:b/>
        </w:rPr>
        <w:t xml:space="preserve">Type C – I would like each </w:t>
      </w:r>
      <w:r>
        <w:rPr>
          <w:b/>
        </w:rPr>
        <w:t>group to take part in TWO sessions.</w:t>
      </w:r>
      <w:r>
        <w:t xml:space="preserve">  </w:t>
      </w:r>
      <w:r>
        <w:t>Please</w:t>
      </w:r>
      <w:r>
        <w:t xml:space="preserve"> </w:t>
      </w:r>
      <w:r>
        <w:t>note</w:t>
      </w:r>
      <w:r>
        <w:t xml:space="preserve"> </w:t>
      </w:r>
      <w:r>
        <w:t>down</w:t>
      </w:r>
      <w:r>
        <w:t xml:space="preserve"> </w:t>
      </w:r>
      <w:r>
        <w:t>the</w:t>
      </w:r>
      <w:r>
        <w:t xml:space="preserve"> </w:t>
      </w:r>
      <w:r>
        <w:t>two</w:t>
      </w:r>
      <w:r>
        <w:t xml:space="preserve"> </w:t>
      </w:r>
      <w:r>
        <w:t>sessions</w:t>
      </w:r>
      <w:r>
        <w:t xml:space="preserve"> </w:t>
      </w:r>
      <w:r>
        <w:t>that</w:t>
      </w:r>
      <w:r>
        <w:t xml:space="preserve"> </w:t>
      </w:r>
      <w:r>
        <w:t>you</w:t>
      </w:r>
      <w:r>
        <w:t xml:space="preserve"> </w:t>
      </w:r>
      <w:r>
        <w:t>would</w:t>
      </w:r>
      <w:r>
        <w:t xml:space="preserve"> </w:t>
      </w:r>
      <w:r>
        <w:t>like</w:t>
      </w:r>
      <w:r>
        <w:t xml:space="preserve"> </w:t>
      </w:r>
      <w:r>
        <w:t>to</w:t>
      </w:r>
      <w:r>
        <w:t xml:space="preserve"> </w:t>
      </w:r>
      <w:r>
        <w:t>take</w:t>
      </w:r>
      <w:r>
        <w:t xml:space="preserve"> </w:t>
      </w:r>
      <w:r>
        <w:t>part</w:t>
      </w:r>
      <w:r>
        <w:t xml:space="preserve"> </w:t>
      </w:r>
      <w:r>
        <w:t>in,</w:t>
      </w:r>
      <w:r>
        <w:t xml:space="preserve"> </w:t>
      </w:r>
      <w:r>
        <w:t>along</w:t>
      </w:r>
      <w:r>
        <w:t xml:space="preserve"> </w:t>
      </w:r>
      <w:r>
        <w:t>with</w:t>
      </w:r>
      <w:r>
        <w:t xml:space="preserve"> </w:t>
      </w:r>
      <w:r>
        <w:t>your</w:t>
      </w:r>
      <w:r>
        <w:t xml:space="preserve"> </w:t>
      </w:r>
      <w:r>
        <w:t>desired</w:t>
      </w:r>
      <w:r>
        <w:t xml:space="preserve"> </w:t>
      </w:r>
      <w:r>
        <w:t>session</w:t>
      </w:r>
      <w:r>
        <w:t xml:space="preserve"> </w:t>
      </w:r>
      <w:r>
        <w:t>times.</w:t>
      </w:r>
      <w:r>
        <w:t xml:space="preserve">   </w:t>
      </w:r>
    </w:p>
    <w:p w:rsidR="00283A6B" w:rsidRDefault="00FD08DB">
      <w:pPr>
        <w:numPr>
          <w:ilvl w:val="0"/>
          <w:numId w:val="1"/>
        </w:numPr>
        <w:ind w:hanging="360"/>
      </w:pPr>
      <w:r>
        <w:rPr>
          <w:b/>
        </w:rPr>
        <w:t>Submitting your form</w:t>
      </w:r>
      <w:r>
        <w:t>.</w:t>
      </w:r>
      <w:r>
        <w:t xml:space="preserve">  </w:t>
      </w:r>
      <w:r>
        <w:t>We</w:t>
      </w:r>
      <w:r>
        <w:t xml:space="preserve"> </w:t>
      </w:r>
      <w:r>
        <w:t>advise</w:t>
      </w:r>
      <w:r>
        <w:t xml:space="preserve"> </w:t>
      </w:r>
      <w:r>
        <w:t>that</w:t>
      </w:r>
      <w:r>
        <w:t xml:space="preserve"> </w:t>
      </w:r>
      <w:r>
        <w:t>you</w:t>
      </w:r>
      <w:r>
        <w:t xml:space="preserve"> </w:t>
      </w:r>
      <w:r>
        <w:t>read</w:t>
      </w:r>
      <w:r>
        <w:t xml:space="preserve"> </w:t>
      </w:r>
      <w:r>
        <w:t>our</w:t>
      </w:r>
      <w:hyperlink r:id="rId9">
        <w:r>
          <w:t xml:space="preserve"> </w:t>
        </w:r>
      </w:hyperlink>
      <w:hyperlink r:id="rId10">
        <w:r>
          <w:rPr>
            <w:color w:val="0000FF"/>
            <w:u w:val="single" w:color="0000FF"/>
          </w:rPr>
          <w:t>terms</w:t>
        </w:r>
      </w:hyperlink>
      <w:hyperlink r:id="rId11">
        <w:r>
          <w:rPr>
            <w:color w:val="0000FF"/>
            <w:u w:val="single" w:color="0000FF"/>
          </w:rPr>
          <w:t xml:space="preserve"> </w:t>
        </w:r>
      </w:hyperlink>
      <w:hyperlink r:id="rId12">
        <w:r>
          <w:rPr>
            <w:color w:val="0000FF"/>
            <w:u w:val="single" w:color="0000FF"/>
          </w:rPr>
          <w:t>and</w:t>
        </w:r>
      </w:hyperlink>
      <w:hyperlink r:id="rId13">
        <w:r>
          <w:rPr>
            <w:color w:val="0000FF"/>
            <w:u w:val="single" w:color="0000FF"/>
          </w:rPr>
          <w:t xml:space="preserve"> </w:t>
        </w:r>
      </w:hyperlink>
      <w:hyperlink r:id="rId14">
        <w:r>
          <w:rPr>
            <w:color w:val="0000FF"/>
            <w:u w:val="single" w:color="0000FF"/>
          </w:rPr>
          <w:t>conditions</w:t>
        </w:r>
      </w:hyperlink>
      <w:r>
        <w:t xml:space="preserve"> </w:t>
      </w:r>
      <w:r>
        <w:t>before</w:t>
      </w:r>
      <w:r>
        <w:t xml:space="preserve"> </w:t>
      </w:r>
      <w:r>
        <w:t>you</w:t>
      </w:r>
      <w:r>
        <w:t xml:space="preserve"> </w:t>
      </w:r>
      <w:r>
        <w:t>send</w:t>
      </w:r>
      <w:r>
        <w:t xml:space="preserve"> </w:t>
      </w:r>
      <w:r>
        <w:t>us</w:t>
      </w:r>
      <w:r>
        <w:t xml:space="preserve"> </w:t>
      </w:r>
      <w:r>
        <w:t>your</w:t>
      </w:r>
      <w:r>
        <w:t xml:space="preserve"> </w:t>
      </w:r>
      <w:r>
        <w:t>completed</w:t>
      </w:r>
      <w:r>
        <w:t xml:space="preserve"> </w:t>
      </w:r>
      <w:r>
        <w:t>booking</w:t>
      </w:r>
      <w:r>
        <w:t xml:space="preserve"> </w:t>
      </w:r>
      <w:r>
        <w:t>request</w:t>
      </w:r>
      <w:r>
        <w:t xml:space="preserve"> </w:t>
      </w:r>
      <w:r>
        <w:t>form.</w:t>
      </w:r>
      <w:r>
        <w:t xml:space="preserve"> </w:t>
      </w:r>
      <w:r>
        <w:t>The</w:t>
      </w:r>
      <w:r>
        <w:t xml:space="preserve"> </w:t>
      </w:r>
      <w:r>
        <w:t>team</w:t>
      </w:r>
      <w:r>
        <w:t xml:space="preserve"> </w:t>
      </w:r>
      <w:r>
        <w:t>will</w:t>
      </w:r>
      <w:r>
        <w:t xml:space="preserve"> </w:t>
      </w:r>
      <w:r>
        <w:t>work</w:t>
      </w:r>
      <w:r>
        <w:t xml:space="preserve"> </w:t>
      </w:r>
      <w:r>
        <w:t>through</w:t>
      </w:r>
      <w:r>
        <w:t xml:space="preserve"> </w:t>
      </w:r>
      <w:r>
        <w:t>booking</w:t>
      </w:r>
      <w:r>
        <w:t xml:space="preserve"> </w:t>
      </w:r>
      <w:r>
        <w:t>request</w:t>
      </w:r>
      <w:r>
        <w:t xml:space="preserve"> </w:t>
      </w:r>
      <w:r>
        <w:t>forms</w:t>
      </w:r>
      <w:r>
        <w:t xml:space="preserve"> </w:t>
      </w:r>
      <w:r>
        <w:t>on</w:t>
      </w:r>
      <w:r>
        <w:t xml:space="preserve"> </w:t>
      </w:r>
      <w:r>
        <w:t>a</w:t>
      </w:r>
      <w:r>
        <w:t xml:space="preserve"> </w:t>
      </w:r>
      <w:r>
        <w:t>first</w:t>
      </w:r>
      <w:r>
        <w:t>‐</w:t>
      </w:r>
      <w:r>
        <w:t>come,</w:t>
      </w:r>
      <w:r>
        <w:t xml:space="preserve"> </w:t>
      </w:r>
      <w:r>
        <w:t>first</w:t>
      </w:r>
      <w:r>
        <w:t>‐</w:t>
      </w:r>
      <w:r>
        <w:t>served</w:t>
      </w:r>
      <w:r>
        <w:t xml:space="preserve"> </w:t>
      </w:r>
      <w:r>
        <w:t>basis,</w:t>
      </w:r>
      <w:r>
        <w:t xml:space="preserve"> </w:t>
      </w:r>
      <w:r>
        <w:t>so</w:t>
      </w:r>
      <w:r>
        <w:t xml:space="preserve"> </w:t>
      </w:r>
      <w:r>
        <w:t>please</w:t>
      </w:r>
      <w:r>
        <w:t xml:space="preserve"> </w:t>
      </w:r>
      <w:r>
        <w:t>ensure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form</w:t>
      </w:r>
      <w:r>
        <w:t xml:space="preserve"> </w:t>
      </w:r>
      <w:r>
        <w:t>is</w:t>
      </w:r>
      <w:r>
        <w:t xml:space="preserve"> </w:t>
      </w:r>
      <w:r>
        <w:t>completed</w:t>
      </w:r>
      <w:r>
        <w:t xml:space="preserve"> </w:t>
      </w:r>
      <w:r>
        <w:t>in</w:t>
      </w:r>
      <w:r>
        <w:t xml:space="preserve"> </w:t>
      </w:r>
      <w:r>
        <w:t>full,</w:t>
      </w:r>
      <w:r>
        <w:t xml:space="preserve"> </w:t>
      </w:r>
      <w:r>
        <w:t>as</w:t>
      </w:r>
      <w:r>
        <w:t xml:space="preserve"> </w:t>
      </w:r>
      <w:r>
        <w:t>incomplete</w:t>
      </w:r>
      <w:r>
        <w:t xml:space="preserve"> </w:t>
      </w:r>
      <w:r>
        <w:t>forms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returned</w:t>
      </w:r>
      <w:r>
        <w:t xml:space="preserve"> </w:t>
      </w:r>
      <w:r>
        <w:t>to</w:t>
      </w:r>
      <w:r>
        <w:t xml:space="preserve"> </w:t>
      </w:r>
      <w:r>
        <w:t>you</w:t>
      </w:r>
      <w:r>
        <w:t xml:space="preserve"> </w:t>
      </w:r>
      <w:r>
        <w:t>for</w:t>
      </w:r>
      <w:r>
        <w:t xml:space="preserve"> </w:t>
      </w:r>
      <w:r>
        <w:t>further</w:t>
      </w:r>
      <w:r>
        <w:t xml:space="preserve"> </w:t>
      </w:r>
      <w:r>
        <w:t>clarification</w:t>
      </w:r>
      <w:r>
        <w:t xml:space="preserve"> </w:t>
      </w:r>
      <w:r>
        <w:t>and</w:t>
      </w:r>
      <w:r>
        <w:t xml:space="preserve"> </w:t>
      </w:r>
      <w:r>
        <w:t>this</w:t>
      </w:r>
      <w:r>
        <w:t xml:space="preserve"> </w:t>
      </w:r>
      <w:r>
        <w:t>could</w:t>
      </w:r>
      <w:r>
        <w:t xml:space="preserve"> </w:t>
      </w:r>
      <w:r>
        <w:t>delay</w:t>
      </w:r>
      <w:r>
        <w:t xml:space="preserve"> </w:t>
      </w:r>
      <w:r>
        <w:t>your</w:t>
      </w:r>
      <w:r>
        <w:t xml:space="preserve"> </w:t>
      </w:r>
      <w:r>
        <w:t>booking</w:t>
      </w:r>
      <w:r>
        <w:t xml:space="preserve"> </w:t>
      </w:r>
      <w:r>
        <w:t>and</w:t>
      </w:r>
      <w:r>
        <w:t xml:space="preserve"> </w:t>
      </w:r>
      <w:r>
        <w:t>risk</w:t>
      </w:r>
      <w:r>
        <w:t xml:space="preserve"> </w:t>
      </w:r>
      <w:r>
        <w:t>the</w:t>
      </w:r>
      <w:r>
        <w:t xml:space="preserve"> </w:t>
      </w:r>
      <w:r>
        <w:t>date/session/timeslot</w:t>
      </w:r>
      <w:r>
        <w:t xml:space="preserve"> </w:t>
      </w:r>
      <w:r>
        <w:t>you</w:t>
      </w:r>
      <w:r>
        <w:t xml:space="preserve"> </w:t>
      </w:r>
      <w:r>
        <w:t>wish</w:t>
      </w:r>
      <w:r>
        <w:t xml:space="preserve"> </w:t>
      </w:r>
      <w:r>
        <w:t>to</w:t>
      </w:r>
      <w:r>
        <w:t xml:space="preserve"> </w:t>
      </w:r>
      <w:r>
        <w:t>book</w:t>
      </w:r>
      <w:r>
        <w:t xml:space="preserve"> </w:t>
      </w:r>
      <w:r>
        <w:t>being</w:t>
      </w:r>
      <w:r>
        <w:t xml:space="preserve"> </w:t>
      </w:r>
      <w:r>
        <w:t>taken</w:t>
      </w:r>
      <w:r>
        <w:t xml:space="preserve"> </w:t>
      </w:r>
      <w:r>
        <w:t>by</w:t>
      </w:r>
      <w:r>
        <w:t xml:space="preserve"> </w:t>
      </w:r>
      <w:r>
        <w:t>another</w:t>
      </w:r>
      <w:r>
        <w:t xml:space="preserve"> </w:t>
      </w:r>
      <w:r>
        <w:t>school.</w:t>
      </w:r>
      <w:r>
        <w:t xml:space="preserve">  </w:t>
      </w:r>
    </w:p>
    <w:p w:rsidR="00283A6B" w:rsidRDefault="00FD08DB">
      <w:pPr>
        <w:spacing w:after="219" w:line="259" w:lineRule="auto"/>
        <w:ind w:left="720" w:firstLine="0"/>
        <w:jc w:val="left"/>
      </w:pPr>
      <w:r>
        <w:t xml:space="preserve"> </w:t>
      </w:r>
    </w:p>
    <w:p w:rsidR="00283A6B" w:rsidRDefault="00FD08DB">
      <w:pPr>
        <w:spacing w:after="200" w:line="277" w:lineRule="auto"/>
        <w:ind w:left="0" w:right="1" w:firstLine="0"/>
      </w:pPr>
      <w:r>
        <w:rPr>
          <w:b/>
        </w:rPr>
        <w:t>Once a booking is made for you we will send you a booking confirmation email with invoice and further visit information attached.  Please note that when your booking has been confirm</w:t>
      </w:r>
      <w:r>
        <w:rPr>
          <w:b/>
        </w:rPr>
        <w:t xml:space="preserve">ed by our team you have until 6 weeks (42 days) prior to your visit date to make any necessary payments.  </w:t>
      </w:r>
    </w:p>
    <w:p w:rsidR="00283A6B" w:rsidRDefault="00FD08DB">
      <w:pPr>
        <w:spacing w:after="219" w:line="259" w:lineRule="auto"/>
        <w:ind w:left="0" w:firstLine="0"/>
        <w:jc w:val="left"/>
      </w:pPr>
      <w:r>
        <w:rPr>
          <w:b/>
        </w:rPr>
        <w:t xml:space="preserve"> </w:t>
      </w:r>
    </w:p>
    <w:p w:rsidR="00283A6B" w:rsidRDefault="00FD08DB">
      <w:pPr>
        <w:spacing w:after="219" w:line="259" w:lineRule="auto"/>
        <w:ind w:left="0" w:firstLine="0"/>
        <w:jc w:val="left"/>
      </w:pPr>
      <w:r>
        <w:rPr>
          <w:b/>
        </w:rPr>
        <w:t xml:space="preserve"> </w:t>
      </w:r>
    </w:p>
    <w:p w:rsidR="00283A6B" w:rsidRDefault="00FD08DB" w:rsidP="00FD08DB">
      <w:pPr>
        <w:spacing w:after="219" w:line="259" w:lineRule="auto"/>
        <w:ind w:left="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3810000</wp:posOffset>
            </wp:positionH>
            <wp:positionV relativeFrom="paragraph">
              <wp:posOffset>2941955</wp:posOffset>
            </wp:positionV>
            <wp:extent cx="2630424" cy="497586"/>
            <wp:effectExtent l="0" t="0" r="0" b="0"/>
            <wp:wrapSquare wrapText="bothSides"/>
            <wp:docPr id="870" name="Picture 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Picture 8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0424" cy="497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3A6B">
      <w:pgSz w:w="11904" w:h="16840"/>
      <w:pgMar w:top="1496" w:right="1438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76E24"/>
    <w:multiLevelType w:val="hybridMultilevel"/>
    <w:tmpl w:val="47226512"/>
    <w:lvl w:ilvl="0" w:tplc="CA5010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C2CE4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ACCB4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D86870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EF904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48902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CA673C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98573A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C943A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6B"/>
    <w:rsid w:val="00283A6B"/>
    <w:rsid w:val="00906A5A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5EA3"/>
  <w15:docId w15:val="{2CC9BEF9-0AE4-4681-95BB-3F8F2D1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70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p.org.uk/hampton-court-palace/schools/school-sessions/" TargetMode="External"/><Relationship Id="rId13" Type="http://schemas.openxmlformats.org/officeDocument/2006/relationships/hyperlink" Target="https://www.hrp.org.uk/schools/terms-and-condi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rp.org.uk/hampton-court-palace/schools/school-sessions/" TargetMode="External"/><Relationship Id="rId12" Type="http://schemas.openxmlformats.org/officeDocument/2006/relationships/hyperlink" Target="https://www.hrp.org.uk/schools/terms-and-condition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rp.org.uk/hampton-court-palace/schools/school-sessions/" TargetMode="External"/><Relationship Id="rId11" Type="http://schemas.openxmlformats.org/officeDocument/2006/relationships/hyperlink" Target="https://www.hrp.org.uk/schools/terms-and-conditions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hrp.org.uk/schools/terms-and-condi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rp.org.uk/schools/terms-and-conditions/" TargetMode="External"/><Relationship Id="rId14" Type="http://schemas.openxmlformats.org/officeDocument/2006/relationships/hyperlink" Target="https://www.hrp.org.uk/schools/terms-and-cond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Newton</dc:creator>
  <cp:keywords/>
  <cp:lastModifiedBy>Katie Newton</cp:lastModifiedBy>
  <cp:revision>3</cp:revision>
  <dcterms:created xsi:type="dcterms:W3CDTF">2019-11-14T14:52:00Z</dcterms:created>
  <dcterms:modified xsi:type="dcterms:W3CDTF">2019-11-14T14:53:00Z</dcterms:modified>
</cp:coreProperties>
</file>